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4" w:type="dxa"/>
        <w:tblInd w:w="-34" w:type="dxa"/>
        <w:tblCellMar>
          <w:left w:w="0" w:type="dxa"/>
          <w:right w:w="0" w:type="dxa"/>
        </w:tblCellMar>
        <w:tblLook w:val="0000" w:firstRow="0" w:lastRow="0" w:firstColumn="0" w:lastColumn="0" w:noHBand="0" w:noVBand="0"/>
      </w:tblPr>
      <w:tblGrid>
        <w:gridCol w:w="3436"/>
        <w:gridCol w:w="5898"/>
      </w:tblGrid>
      <w:tr w:rsidR="00D90ABC" w:rsidRPr="00C130FF" w14:paraId="1A179927" w14:textId="77777777" w:rsidTr="008D15C8">
        <w:trPr>
          <w:trHeight w:val="751"/>
        </w:trPr>
        <w:tc>
          <w:tcPr>
            <w:tcW w:w="3436" w:type="dxa"/>
            <w:tcMar>
              <w:top w:w="0" w:type="dxa"/>
              <w:left w:w="108" w:type="dxa"/>
              <w:bottom w:w="0" w:type="dxa"/>
              <w:right w:w="108" w:type="dxa"/>
            </w:tcMar>
          </w:tcPr>
          <w:p w14:paraId="0EFF858B" w14:textId="77777777" w:rsidR="00D90ABC" w:rsidRPr="00C130FF" w:rsidRDefault="00D90ABC" w:rsidP="00492DD9">
            <w:pPr>
              <w:widowControl w:val="0"/>
              <w:jc w:val="center"/>
              <w:rPr>
                <w:sz w:val="26"/>
                <w:szCs w:val="26"/>
                <w:lang w:val="nl-NL"/>
              </w:rPr>
            </w:pPr>
            <w:r w:rsidRPr="00C130FF">
              <w:rPr>
                <w:b/>
                <w:bCs/>
                <w:noProof/>
                <w:sz w:val="26"/>
                <w:szCs w:val="26"/>
              </w:rPr>
              <mc:AlternateContent>
                <mc:Choice Requires="wps">
                  <w:drawing>
                    <wp:anchor distT="4294967294" distB="4294967294" distL="114300" distR="114300" simplePos="0" relativeHeight="251661312" behindDoc="0" locked="0" layoutInCell="1" allowOverlap="1" wp14:anchorId="3BAFA770" wp14:editId="5CB75578">
                      <wp:simplePos x="0" y="0"/>
                      <wp:positionH relativeFrom="column">
                        <wp:posOffset>583565</wp:posOffset>
                      </wp:positionH>
                      <wp:positionV relativeFrom="paragraph">
                        <wp:posOffset>392429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6AF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"/>
                  </w:pict>
                </mc:Fallback>
              </mc:AlternateContent>
            </w:r>
            <w:r w:rsidRPr="00C130FF">
              <w:rPr>
                <w:b/>
                <w:bCs/>
                <w:sz w:val="26"/>
                <w:szCs w:val="26"/>
                <w:lang w:val="nl-NL"/>
              </w:rPr>
              <w:t>ỦY BAN NHÂN DÂN</w:t>
            </w:r>
            <w:r w:rsidRPr="00C130FF">
              <w:rPr>
                <w:b/>
                <w:bCs/>
                <w:sz w:val="26"/>
                <w:szCs w:val="26"/>
                <w:lang w:val="nl-NL"/>
              </w:rPr>
              <w:br/>
              <w:t xml:space="preserve">TỈNH </w:t>
            </w:r>
            <w:r w:rsidRPr="00C130FF">
              <w:rPr>
                <w:b/>
                <w:sz w:val="26"/>
                <w:szCs w:val="26"/>
              </w:rPr>
              <w:t>THỪA THIÊN HUẾ</w:t>
            </w:r>
          </w:p>
        </w:tc>
        <w:tc>
          <w:tcPr>
            <w:tcW w:w="5898" w:type="dxa"/>
            <w:tcMar>
              <w:top w:w="0" w:type="dxa"/>
              <w:left w:w="108" w:type="dxa"/>
              <w:bottom w:w="0" w:type="dxa"/>
              <w:right w:w="108" w:type="dxa"/>
            </w:tcMar>
          </w:tcPr>
          <w:p w14:paraId="7BB2EC13" w14:textId="77777777" w:rsidR="00D90ABC" w:rsidRPr="00C130FF" w:rsidRDefault="00B34437" w:rsidP="00492DD9">
            <w:pPr>
              <w:widowControl w:val="0"/>
              <w:jc w:val="center"/>
              <w:rPr>
                <w:lang w:val="nl-NL"/>
              </w:rPr>
            </w:pPr>
            <w:r>
              <w:rPr>
                <w:i/>
                <w:iCs/>
                <w:noProof/>
              </w:rPr>
              <mc:AlternateContent>
                <mc:Choice Requires="wps">
                  <w:drawing>
                    <wp:anchor distT="4294967294" distB="4294967294" distL="114300" distR="114300" simplePos="0" relativeHeight="251663360" behindDoc="0" locked="0" layoutInCell="1" allowOverlap="1" wp14:anchorId="0056B803" wp14:editId="19DDEF48">
                      <wp:simplePos x="0" y="0"/>
                      <wp:positionH relativeFrom="column">
                        <wp:posOffset>775970</wp:posOffset>
                      </wp:positionH>
                      <wp:positionV relativeFrom="paragraph">
                        <wp:posOffset>400050</wp:posOffset>
                      </wp:positionV>
                      <wp:extent cx="21501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5282E9"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pt,31.5pt" to="23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"/>
                  </w:pict>
                </mc:Fallback>
              </mc:AlternateContent>
            </w:r>
            <w:r w:rsidR="00D90ABC" w:rsidRPr="00C130FF">
              <w:rPr>
                <w:b/>
                <w:bCs/>
                <w:sz w:val="26"/>
                <w:szCs w:val="26"/>
                <w:lang w:val="nl-NL"/>
              </w:rPr>
              <w:t>CỘNG HÒA XÃ HỘI CHỦ NGHĨA VIỆT NAM</w:t>
            </w:r>
            <w:r w:rsidR="00D90ABC" w:rsidRPr="00C130FF">
              <w:rPr>
                <w:b/>
                <w:bCs/>
                <w:lang w:val="nl-NL"/>
              </w:rPr>
              <w:br/>
              <w:t xml:space="preserve">  Độc lập - Tự do - Hạnh phúc</w:t>
            </w:r>
          </w:p>
        </w:tc>
      </w:tr>
      <w:tr w:rsidR="00D90ABC" w:rsidRPr="00C130FF" w14:paraId="0CACA4DF" w14:textId="77777777" w:rsidTr="008D15C8">
        <w:trPr>
          <w:trHeight w:val="402"/>
        </w:trPr>
        <w:tc>
          <w:tcPr>
            <w:tcW w:w="3436" w:type="dxa"/>
            <w:tcMar>
              <w:top w:w="0" w:type="dxa"/>
              <w:left w:w="108" w:type="dxa"/>
              <w:bottom w:w="0" w:type="dxa"/>
              <w:right w:w="108" w:type="dxa"/>
            </w:tcMar>
          </w:tcPr>
          <w:p w14:paraId="165B3793" w14:textId="77777777" w:rsidR="00D90ABC" w:rsidRPr="008D15C8" w:rsidRDefault="00D90ABC" w:rsidP="00492DD9">
            <w:pPr>
              <w:widowControl w:val="0"/>
              <w:jc w:val="center"/>
            </w:pPr>
            <w:r w:rsidRPr="008D15C8">
              <w:t xml:space="preserve">Số: </w:t>
            </w:r>
            <w:r w:rsidR="00141C25">
              <w:t>2468</w:t>
            </w:r>
            <w:r w:rsidRPr="008D15C8">
              <w:t xml:space="preserve"> /QĐ-UBND</w:t>
            </w:r>
          </w:p>
          <w:p w14:paraId="446FC40A" w14:textId="77777777" w:rsidR="00D90ABC" w:rsidRPr="00C130FF" w:rsidRDefault="00D90ABC" w:rsidP="00492DD9">
            <w:pPr>
              <w:widowControl w:val="0"/>
              <w:jc w:val="center"/>
              <w:rPr>
                <w:sz w:val="26"/>
                <w:szCs w:val="26"/>
              </w:rPr>
            </w:pPr>
          </w:p>
        </w:tc>
        <w:tc>
          <w:tcPr>
            <w:tcW w:w="5898" w:type="dxa"/>
            <w:tcMar>
              <w:top w:w="0" w:type="dxa"/>
              <w:left w:w="108" w:type="dxa"/>
              <w:bottom w:w="0" w:type="dxa"/>
              <w:right w:w="108" w:type="dxa"/>
            </w:tcMar>
          </w:tcPr>
          <w:p w14:paraId="0EC091F9" w14:textId="77777777" w:rsidR="00D90ABC" w:rsidRPr="008D15C8" w:rsidRDefault="00D90ABC" w:rsidP="00141C25">
            <w:pPr>
              <w:widowControl w:val="0"/>
              <w:jc w:val="center"/>
            </w:pPr>
            <w:r w:rsidRPr="008D15C8">
              <w:rPr>
                <w:i/>
              </w:rPr>
              <w:t xml:space="preserve">Thừa Thiên Huế, ngày </w:t>
            </w:r>
            <w:r w:rsidR="00141C25">
              <w:rPr>
                <w:i/>
              </w:rPr>
              <w:t>21</w:t>
            </w:r>
            <w:r w:rsidRPr="008D15C8">
              <w:rPr>
                <w:i/>
              </w:rPr>
              <w:t xml:space="preserve"> tháng </w:t>
            </w:r>
            <w:r w:rsidR="0072699A">
              <w:rPr>
                <w:i/>
              </w:rPr>
              <w:t>9</w:t>
            </w:r>
            <w:r w:rsidRPr="008D15C8">
              <w:rPr>
                <w:i/>
              </w:rPr>
              <w:t xml:space="preserve"> năm 202</w:t>
            </w:r>
            <w:r w:rsidR="00284702" w:rsidRPr="008D15C8">
              <w:rPr>
                <w:i/>
              </w:rPr>
              <w:t>4</w:t>
            </w:r>
          </w:p>
        </w:tc>
      </w:tr>
    </w:tbl>
    <w:p w14:paraId="563DC751" w14:textId="77777777" w:rsidR="00D90ABC" w:rsidRPr="00E5323A" w:rsidRDefault="00D90ABC" w:rsidP="00D90ABC">
      <w:pPr>
        <w:jc w:val="center"/>
        <w:rPr>
          <w:b/>
        </w:rPr>
      </w:pPr>
      <w:r w:rsidRPr="00E5323A">
        <w:rPr>
          <w:b/>
        </w:rPr>
        <w:t>QUYẾT ĐỊNH</w:t>
      </w:r>
    </w:p>
    <w:p w14:paraId="1B145322" w14:textId="77777777" w:rsidR="009C0E7E" w:rsidRPr="00B2321A" w:rsidRDefault="009C0E7E" w:rsidP="009C0E7E">
      <w:pPr>
        <w:spacing w:after="240"/>
        <w:jc w:val="center"/>
        <w:rPr>
          <w:b/>
          <w:spacing w:val="-2"/>
        </w:rPr>
      </w:pPr>
      <w:r w:rsidRPr="00B2321A">
        <w:rPr>
          <w:b/>
          <w:noProof/>
        </w:rPr>
        <mc:AlternateContent>
          <mc:Choice Requires="wps">
            <w:drawing>
              <wp:anchor distT="0" distB="0" distL="114300" distR="114300" simplePos="0" relativeHeight="251665408" behindDoc="0" locked="0" layoutInCell="1" allowOverlap="1" wp14:anchorId="72316CBB" wp14:editId="6D252664">
                <wp:simplePos x="0" y="0"/>
                <wp:positionH relativeFrom="column">
                  <wp:posOffset>2580005</wp:posOffset>
                </wp:positionH>
                <wp:positionV relativeFrom="paragraph">
                  <wp:posOffset>1054100</wp:posOffset>
                </wp:positionV>
                <wp:extent cx="923925" cy="0"/>
                <wp:effectExtent l="8255" t="6350" r="1079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E0EB"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83pt" to="275.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"/>
            </w:pict>
          </mc:Fallback>
        </mc:AlternateContent>
      </w:r>
      <w:r w:rsidRPr="00B2321A">
        <w:rPr>
          <w:b/>
          <w:spacing w:val="-1"/>
          <w:shd w:val="clear" w:color="auto" w:fill="FFFFFF"/>
        </w:rPr>
        <w:t xml:space="preserve">Công bố </w:t>
      </w:r>
      <w:r w:rsidRPr="00B2321A">
        <w:rPr>
          <w:b/>
          <w:spacing w:val="-1"/>
        </w:rPr>
        <w:t xml:space="preserve">danh mục thủ tục hành chính </w:t>
      </w:r>
      <w:r w:rsidRPr="00B2321A">
        <w:rPr>
          <w:b/>
          <w:bCs/>
        </w:rPr>
        <w:t>mới ban hành, thủ tục hành chính được sửa đổi, bổ sung lĩnh vực Trồng trọt</w:t>
      </w:r>
      <w:r w:rsidRPr="00B2321A">
        <w:rPr>
          <w:b/>
        </w:rPr>
        <w:t xml:space="preserve"> </w:t>
      </w:r>
      <w:r w:rsidRPr="00B2321A">
        <w:rPr>
          <w:b/>
          <w:spacing w:val="-1"/>
        </w:rPr>
        <w:t xml:space="preserve">thuộc </w:t>
      </w:r>
      <w:r w:rsidRPr="00B2321A">
        <w:rPr>
          <w:b/>
          <w:spacing w:val="-2"/>
        </w:rPr>
        <w:t>phạm vi chức năng quản lý nhà nước của Sở Nông nghiệp và Phát triển nông thôn (thẩm quyền giải quyết của Sở Nông nghiệp và Phát triển nông thôn, Sở Tài nguyên và Môi trường, Ủy ban nhân dân cấp huyện, Ủy ban nhân dân cấp xã)</w:t>
      </w:r>
    </w:p>
    <w:p w14:paraId="75C5F79F" w14:textId="77777777" w:rsidR="00D90ABC" w:rsidRPr="003E23A9" w:rsidRDefault="00D90ABC" w:rsidP="00D90ABC">
      <w:pPr>
        <w:jc w:val="center"/>
        <w:rPr>
          <w:b/>
          <w:sz w:val="2"/>
        </w:rPr>
      </w:pPr>
    </w:p>
    <w:p w14:paraId="46B97869" w14:textId="77777777" w:rsidR="00D90ABC" w:rsidRDefault="00D90ABC" w:rsidP="00D90ABC">
      <w:pPr>
        <w:jc w:val="center"/>
        <w:rPr>
          <w:b/>
        </w:rPr>
      </w:pPr>
      <w:r w:rsidRPr="00E5323A">
        <w:rPr>
          <w:b/>
        </w:rPr>
        <w:t>CHỦ TỊCH ỦY BAN NHÂN DÂN TỈNH</w:t>
      </w:r>
    </w:p>
    <w:p w14:paraId="544D327A" w14:textId="77777777" w:rsidR="00D90ABC" w:rsidRPr="00410101" w:rsidRDefault="00D90ABC" w:rsidP="00D90ABC">
      <w:pPr>
        <w:jc w:val="center"/>
        <w:rPr>
          <w:b/>
          <w:sz w:val="18"/>
          <w:lang w:val="vi-VN"/>
        </w:rPr>
      </w:pPr>
    </w:p>
    <w:p w14:paraId="30966676" w14:textId="77777777" w:rsidR="00D90ABC" w:rsidRPr="00E5323A" w:rsidRDefault="00D90ABC" w:rsidP="00D90ABC">
      <w:pPr>
        <w:jc w:val="center"/>
        <w:rPr>
          <w:b/>
          <w:sz w:val="4"/>
          <w:szCs w:val="4"/>
          <w:lang w:val="vi-VN"/>
        </w:rPr>
      </w:pPr>
    </w:p>
    <w:p w14:paraId="14E5852D" w14:textId="77777777" w:rsidR="00D90ABC" w:rsidRPr="0014619C" w:rsidRDefault="00D90ABC" w:rsidP="00B9263A">
      <w:pPr>
        <w:widowControl w:val="0"/>
        <w:tabs>
          <w:tab w:val="left" w:pos="700"/>
          <w:tab w:val="left" w:pos="3885"/>
        </w:tabs>
        <w:spacing w:line="264" w:lineRule="auto"/>
        <w:ind w:firstLine="720"/>
        <w:jc w:val="both"/>
        <w:rPr>
          <w:i/>
          <w:iCs/>
        </w:rPr>
      </w:pPr>
      <w:r w:rsidRPr="0014619C">
        <w:rPr>
          <w:i/>
          <w:iCs/>
        </w:rPr>
        <w:t xml:space="preserve">Căn cứ Luật Tổ chức chính quyền địa phương ngày 19 tháng 6 năm 2015; </w:t>
      </w:r>
    </w:p>
    <w:p w14:paraId="4432CDB0" w14:textId="77777777" w:rsidR="00D90ABC" w:rsidRPr="0014619C" w:rsidRDefault="00D90ABC" w:rsidP="00B9263A">
      <w:pPr>
        <w:widowControl w:val="0"/>
        <w:tabs>
          <w:tab w:val="left" w:pos="700"/>
          <w:tab w:val="left" w:pos="3885"/>
        </w:tabs>
        <w:spacing w:line="264" w:lineRule="auto"/>
        <w:ind w:firstLine="720"/>
        <w:jc w:val="both"/>
        <w:rPr>
          <w:i/>
          <w:iCs/>
        </w:rPr>
      </w:pPr>
      <w:r w:rsidRPr="0014619C">
        <w:rPr>
          <w:i/>
          <w:iCs/>
        </w:rPr>
        <w:t xml:space="preserve">Căn cứ Luật sửa đổi, bổ sung một số điều của Luật Tổ chức Chính phủ và Luật Tổ chức chính quyền địa phương ngày 22 tháng 11 năm 2019; </w:t>
      </w:r>
    </w:p>
    <w:p w14:paraId="6C09B792" w14:textId="77777777" w:rsidR="00D90ABC" w:rsidRPr="0014619C" w:rsidRDefault="00D90ABC" w:rsidP="00B9263A">
      <w:pPr>
        <w:widowControl w:val="0"/>
        <w:tabs>
          <w:tab w:val="left" w:pos="700"/>
          <w:tab w:val="left" w:pos="3885"/>
        </w:tabs>
        <w:spacing w:line="264" w:lineRule="auto"/>
        <w:ind w:firstLine="720"/>
        <w:jc w:val="both"/>
        <w:rPr>
          <w:i/>
          <w:iCs/>
        </w:rPr>
      </w:pPr>
      <w:r w:rsidRPr="0014619C">
        <w:rPr>
          <w:i/>
          <w:iCs/>
        </w:rPr>
        <w:t xml:space="preserve">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 </w:t>
      </w:r>
    </w:p>
    <w:p w14:paraId="4BD445B0" w14:textId="77777777" w:rsidR="00D90ABC" w:rsidRPr="00D819DD" w:rsidRDefault="00D90ABC" w:rsidP="00B9263A">
      <w:pPr>
        <w:widowControl w:val="0"/>
        <w:tabs>
          <w:tab w:val="left" w:pos="700"/>
          <w:tab w:val="left" w:pos="3885"/>
        </w:tabs>
        <w:spacing w:line="264" w:lineRule="auto"/>
        <w:ind w:firstLine="720"/>
        <w:jc w:val="both"/>
        <w:rPr>
          <w:rFonts w:eastAsia="Calibri"/>
          <w:i/>
          <w:spacing w:val="-6"/>
          <w:lang w:val="vi-VN"/>
        </w:rPr>
      </w:pPr>
      <w:r w:rsidRPr="0014619C">
        <w:rPr>
          <w:i/>
          <w:iCs/>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29824F46" w14:textId="77777777" w:rsidR="00056FBE" w:rsidRPr="00D93633" w:rsidRDefault="00056FBE" w:rsidP="00B9263A">
      <w:pPr>
        <w:spacing w:line="264" w:lineRule="auto"/>
        <w:ind w:firstLine="720"/>
        <w:jc w:val="both"/>
        <w:rPr>
          <w:i/>
          <w:iCs/>
        </w:rPr>
      </w:pPr>
      <w:r w:rsidRPr="00D93633">
        <w:rPr>
          <w:i/>
          <w:iCs/>
        </w:rPr>
        <w:t xml:space="preserve">Căn cứ </w:t>
      </w:r>
      <w:r w:rsidR="00B44491" w:rsidRPr="00B2321A">
        <w:rPr>
          <w:i/>
          <w:iCs/>
          <w:lang w:val="vi-VN"/>
        </w:rPr>
        <w:t>Quyết định số 3085/QĐ-BNN-TT ngày 13</w:t>
      </w:r>
      <w:r w:rsidR="00B44491">
        <w:rPr>
          <w:i/>
          <w:iCs/>
        </w:rPr>
        <w:t xml:space="preserve"> tháng </w:t>
      </w:r>
      <w:r w:rsidR="00B44491" w:rsidRPr="00B2321A">
        <w:rPr>
          <w:i/>
          <w:iCs/>
          <w:lang w:val="vi-VN"/>
        </w:rPr>
        <w:t>9</w:t>
      </w:r>
      <w:r w:rsidR="00B44491">
        <w:rPr>
          <w:i/>
          <w:iCs/>
        </w:rPr>
        <w:t xml:space="preserve"> năm </w:t>
      </w:r>
      <w:r w:rsidR="00B44491" w:rsidRPr="00B2321A">
        <w:rPr>
          <w:i/>
          <w:iCs/>
          <w:lang w:val="vi-VN"/>
        </w:rPr>
        <w:t>2024 của Bộ Nông nghiệp và Phát triển nông thôn về việc công bố thủ tục hành chính mới ban hành, thủ tục hành chính được sửa đổi, bổ sung lĩnh vực Trồng trọt thuộc phạm vi chức năng quản lý của Bộ Nông nghiệp và Phát triển nông thôn</w:t>
      </w:r>
      <w:r w:rsidRPr="00D93633">
        <w:rPr>
          <w:i/>
          <w:iCs/>
        </w:rPr>
        <w:t>;</w:t>
      </w:r>
    </w:p>
    <w:p w14:paraId="0727FE36" w14:textId="77777777" w:rsidR="00056FBE" w:rsidRPr="006A7597" w:rsidRDefault="00056FBE" w:rsidP="00B9263A">
      <w:pPr>
        <w:spacing w:line="264" w:lineRule="auto"/>
        <w:ind w:firstLine="720"/>
        <w:jc w:val="both"/>
        <w:rPr>
          <w:i/>
          <w:lang w:val="vi-VN"/>
        </w:rPr>
      </w:pPr>
      <w:r w:rsidRPr="006A7597">
        <w:rPr>
          <w:i/>
          <w:lang w:val="vi-VN"/>
        </w:rPr>
        <w:t>Theo đề nghị của Giám đốc Sở Nông nghiệp và Phát triển nông thôn tại Tờ trình số</w:t>
      </w:r>
      <w:r w:rsidRPr="006A7597">
        <w:rPr>
          <w:i/>
        </w:rPr>
        <w:t xml:space="preserve"> </w:t>
      </w:r>
      <w:r w:rsidRPr="006A7597">
        <w:rPr>
          <w:bCs/>
          <w:i/>
        </w:rPr>
        <w:t>2</w:t>
      </w:r>
      <w:r w:rsidR="007664EE">
        <w:rPr>
          <w:bCs/>
          <w:i/>
        </w:rPr>
        <w:t>383</w:t>
      </w:r>
      <w:r w:rsidRPr="006A7597">
        <w:rPr>
          <w:bCs/>
          <w:i/>
        </w:rPr>
        <w:t xml:space="preserve">/TTr-SNNPTNT </w:t>
      </w:r>
      <w:r w:rsidRPr="006A7597">
        <w:rPr>
          <w:i/>
          <w:lang w:val="vi-VN"/>
        </w:rPr>
        <w:t>ngày</w:t>
      </w:r>
      <w:r w:rsidRPr="006A7597">
        <w:rPr>
          <w:i/>
        </w:rPr>
        <w:t xml:space="preserve"> </w:t>
      </w:r>
      <w:r w:rsidR="007664EE">
        <w:rPr>
          <w:i/>
        </w:rPr>
        <w:t>17</w:t>
      </w:r>
      <w:r w:rsidRPr="006A7597">
        <w:rPr>
          <w:i/>
        </w:rPr>
        <w:t xml:space="preserve"> </w:t>
      </w:r>
      <w:r w:rsidRPr="006A7597">
        <w:rPr>
          <w:i/>
          <w:lang w:val="vi-VN"/>
        </w:rPr>
        <w:t xml:space="preserve">tháng </w:t>
      </w:r>
      <w:r w:rsidRPr="006A7597">
        <w:rPr>
          <w:i/>
        </w:rPr>
        <w:t>9</w:t>
      </w:r>
      <w:r w:rsidRPr="006A7597">
        <w:rPr>
          <w:i/>
          <w:lang w:val="vi-VN"/>
        </w:rPr>
        <w:t xml:space="preserve"> năm 2024.</w:t>
      </w:r>
    </w:p>
    <w:p w14:paraId="244FFF90" w14:textId="77777777" w:rsidR="00D90ABC" w:rsidRPr="00E5323A" w:rsidRDefault="00D90ABC" w:rsidP="00D90ABC">
      <w:pPr>
        <w:jc w:val="center"/>
        <w:rPr>
          <w:b/>
          <w:sz w:val="10"/>
          <w:szCs w:val="10"/>
          <w:lang w:val="vi-VN"/>
        </w:rPr>
      </w:pPr>
    </w:p>
    <w:p w14:paraId="2C0BF5A8" w14:textId="77777777" w:rsidR="00D90ABC" w:rsidRPr="00E5323A" w:rsidRDefault="00D90ABC" w:rsidP="00D90ABC">
      <w:pPr>
        <w:spacing w:before="120" w:after="120"/>
        <w:jc w:val="center"/>
        <w:rPr>
          <w:b/>
          <w:lang w:val="vi-VN"/>
        </w:rPr>
      </w:pPr>
      <w:r w:rsidRPr="00E5323A">
        <w:rPr>
          <w:b/>
          <w:lang w:val="vi-VN"/>
        </w:rPr>
        <w:t>QUYẾT ĐỊNH:</w:t>
      </w:r>
    </w:p>
    <w:p w14:paraId="61DBE64D" w14:textId="77777777" w:rsidR="00D90ABC" w:rsidRPr="00E5323A" w:rsidRDefault="00D90ABC" w:rsidP="00D90ABC">
      <w:pPr>
        <w:jc w:val="center"/>
        <w:rPr>
          <w:b/>
          <w:sz w:val="10"/>
          <w:szCs w:val="10"/>
          <w:lang w:val="vi-VN"/>
        </w:rPr>
      </w:pPr>
    </w:p>
    <w:p w14:paraId="4C1F019F" w14:textId="77777777" w:rsidR="00D90ABC" w:rsidRPr="00BD7389" w:rsidRDefault="00D90ABC" w:rsidP="00B9263A">
      <w:pPr>
        <w:widowControl w:val="0"/>
        <w:spacing w:line="264" w:lineRule="auto"/>
        <w:ind w:firstLine="720"/>
        <w:jc w:val="both"/>
        <w:rPr>
          <w:color w:val="000000"/>
          <w:shd w:val="clear" w:color="auto" w:fill="FFFFFF"/>
        </w:rPr>
      </w:pPr>
      <w:r w:rsidRPr="004A4C3E">
        <w:rPr>
          <w:b/>
        </w:rPr>
        <w:t>Điều 1.</w:t>
      </w:r>
      <w:r w:rsidRPr="004A4C3E">
        <w:t xml:space="preserve"> </w:t>
      </w:r>
      <w:r w:rsidR="00056FBE" w:rsidRPr="00D93633">
        <w:rPr>
          <w:lang w:val="vi-VN"/>
        </w:rPr>
        <w:t xml:space="preserve">Công bố kèm theo Quyết định này </w:t>
      </w:r>
      <w:r w:rsidR="00056FBE">
        <w:t xml:space="preserve">danh mục </w:t>
      </w:r>
      <w:r w:rsidR="007D1FC3" w:rsidRPr="00B2321A">
        <w:rPr>
          <w:lang w:val="vi-VN"/>
        </w:rPr>
        <w:t xml:space="preserve">04 thủ tục hành chính (TTHC) mới ban hành và 01 TTHC được sửa đổi, bổ sung trong lĩnh vực Trồng trọt thuộc </w:t>
      </w:r>
      <w:r w:rsidR="007D1FC3" w:rsidRPr="00B2321A">
        <w:rPr>
          <w:spacing w:val="-2"/>
        </w:rPr>
        <w:t xml:space="preserve">thuộc phạm vi chức năng quản lý nhà nước của Sở Nông nghiệp và Phát triển nông thôn (thẩm quyền giải quyết của Sở Nông nghiệp và Phát triển nông thôn, Sở Tài nguyên và Môi trường, Ủy ban nhân dân cấp huyện, </w:t>
      </w:r>
      <w:r w:rsidR="007D1FC3">
        <w:rPr>
          <w:spacing w:val="-2"/>
        </w:rPr>
        <w:t xml:space="preserve">Ủy ban nhân dân </w:t>
      </w:r>
      <w:r w:rsidR="007D1FC3" w:rsidRPr="00B2321A">
        <w:rPr>
          <w:spacing w:val="-2"/>
        </w:rPr>
        <w:t>cấp xã)</w:t>
      </w:r>
      <w:r w:rsidR="00056FBE" w:rsidRPr="00D93633">
        <w:rPr>
          <w:lang w:val="vi-VN"/>
        </w:rPr>
        <w:t xml:space="preserve"> </w:t>
      </w:r>
      <w:r w:rsidR="00056FBE" w:rsidRPr="00D93633">
        <w:rPr>
          <w:i/>
          <w:lang w:val="vi-VN"/>
        </w:rPr>
        <w:t xml:space="preserve">(Có </w:t>
      </w:r>
      <w:r w:rsidR="00056FBE" w:rsidRPr="00D93633">
        <w:rPr>
          <w:i/>
          <w:iCs/>
          <w:lang w:val="vi-VN"/>
        </w:rPr>
        <w:t>Danh mục kèm theo</w:t>
      </w:r>
      <w:r w:rsidR="00056FBE" w:rsidRPr="00D93633">
        <w:rPr>
          <w:i/>
          <w:lang w:val="vi-VN"/>
        </w:rPr>
        <w:t>).</w:t>
      </w:r>
    </w:p>
    <w:p w14:paraId="5C8E0EF2" w14:textId="77777777" w:rsidR="00E60840" w:rsidRPr="00D93633" w:rsidRDefault="003260AB" w:rsidP="00B9263A">
      <w:pPr>
        <w:widowControl w:val="0"/>
        <w:spacing w:line="264" w:lineRule="auto"/>
        <w:ind w:firstLine="720"/>
        <w:jc w:val="both"/>
      </w:pPr>
      <w:r w:rsidRPr="00994650">
        <w:rPr>
          <w:b/>
          <w:lang w:val="nl-NL"/>
        </w:rPr>
        <w:t xml:space="preserve">Điều 2. </w:t>
      </w:r>
      <w:r w:rsidR="00E60840" w:rsidRPr="00D93633">
        <w:rPr>
          <w:lang w:val="vi-VN"/>
        </w:rPr>
        <w:t>Căn cứ vào Điều 1 của Quyết định này, giao trách nhiệm cho các cơ quan đơn vị thực hiện các công việc sau:</w:t>
      </w:r>
    </w:p>
    <w:p w14:paraId="50E0401E" w14:textId="77777777" w:rsidR="002C6900" w:rsidRPr="00B2321A" w:rsidRDefault="002C6900" w:rsidP="00B9263A">
      <w:pPr>
        <w:widowControl w:val="0"/>
        <w:spacing w:line="264" w:lineRule="auto"/>
        <w:ind w:firstLine="720"/>
        <w:jc w:val="both"/>
        <w:rPr>
          <w:bCs/>
          <w:spacing w:val="-4"/>
          <w:lang w:val="vi-VN"/>
        </w:rPr>
      </w:pPr>
      <w:r w:rsidRPr="00B2321A">
        <w:rPr>
          <w:spacing w:val="-4"/>
          <w:lang w:val="vi-VN"/>
        </w:rPr>
        <w:t xml:space="preserve">1. Sở Nông nghiệp và Phát triển nông thôn, Sở Tài </w:t>
      </w:r>
      <w:r w:rsidRPr="00B2321A">
        <w:rPr>
          <w:spacing w:val="-1"/>
          <w:lang w:val="vi-VN"/>
        </w:rPr>
        <w:t>nguyên và Môi trường</w:t>
      </w:r>
      <w:r w:rsidRPr="00B2321A">
        <w:rPr>
          <w:spacing w:val="-4"/>
          <w:lang w:val="vi-VN"/>
        </w:rPr>
        <w:t xml:space="preserve"> đồng bộ dữ liệu TTHC mới công bố từ Cơ sở dữ liệu quốc gia về TTHC về Cơ sở dữ liệu TTHC tỉnh Thừa Thiên Huế theo đúng quy định</w:t>
      </w:r>
      <w:r w:rsidRPr="00B2321A">
        <w:rPr>
          <w:bCs/>
          <w:spacing w:val="-4"/>
          <w:lang w:val="vi-VN"/>
        </w:rPr>
        <w:t xml:space="preserve">. </w:t>
      </w:r>
      <w:r w:rsidRPr="00B2321A">
        <w:rPr>
          <w:spacing w:val="-4"/>
          <w:lang w:val="vi-VN"/>
        </w:rPr>
        <w:t>Trong thời hạn 10 ngày kể từ ngày Quyết định này có hiệu lực, trình UBND tỉnh phê duyệt quy trình nội bộ giải quyết các TTHC.</w:t>
      </w:r>
    </w:p>
    <w:p w14:paraId="46088F72" w14:textId="77777777" w:rsidR="002C6900" w:rsidRPr="00B2321A" w:rsidRDefault="002C6900" w:rsidP="00B9263A">
      <w:pPr>
        <w:widowControl w:val="0"/>
        <w:spacing w:line="264" w:lineRule="auto"/>
        <w:ind w:firstLine="720"/>
        <w:jc w:val="both"/>
        <w:rPr>
          <w:spacing w:val="-4"/>
          <w:lang w:val="vi-VN"/>
        </w:rPr>
      </w:pPr>
      <w:r w:rsidRPr="00B2321A">
        <w:rPr>
          <w:spacing w:val="-4"/>
          <w:lang w:val="vi-VN"/>
        </w:rPr>
        <w:t>2. Sở Nông nghiệp và Phát triển nông thôn, Sở Tài nguyên và Môi trường, Uỷ ban nhân dân các huyện, thị xã, thành phố Huế, Ủy ban nhân dân các xã, phường, thị trấn niêm yết, công khai và triển khai thực hiện giải quyết TTHC liên quan theo hướng dẫn tại Quyết định này kèm theo các nội dung đã được công khai tại Quyết định số 3085/QĐ-BNN-TT ngày 13 tháng 9 năm 2024 của Bộ Nông nghiệp và Phát triển nông thôn trên Cổng Dịch vụ công quốc gia (</w:t>
      </w:r>
      <w:hyperlink r:id="rId7" w:history="1">
        <w:r w:rsidRPr="00B2321A">
          <w:rPr>
            <w:spacing w:val="-4"/>
            <w:lang w:val="vi-VN"/>
          </w:rPr>
          <w:t>https://dichvucong.gov.vn</w:t>
        </w:r>
      </w:hyperlink>
      <w:r w:rsidRPr="00B2321A">
        <w:rPr>
          <w:spacing w:val="-4"/>
          <w:lang w:val="vi-VN"/>
        </w:rPr>
        <w:t>) và UBND tỉnh công khai trên Hệ thống thông tin giải quyết TTHC tỉnh (</w:t>
      </w:r>
      <w:hyperlink r:id="rId8" w:history="1">
        <w:r w:rsidRPr="00B2321A">
          <w:rPr>
            <w:spacing w:val="-4"/>
            <w:lang w:val="vi-VN"/>
          </w:rPr>
          <w:t>https://dichvucong.thuathienhue.gov.vn</w:t>
        </w:r>
      </w:hyperlink>
      <w:r w:rsidRPr="00B2321A">
        <w:rPr>
          <w:spacing w:val="-4"/>
          <w:lang w:val="vi-VN"/>
        </w:rPr>
        <w:t>) theo quy định; Hoàn thành việc cấu hình TTHC liên quan đến phần việc của mình trên Hệ thống thông tin giải quyết TTHC sau khi Quyết định này có hiệu lực thi hành.</w:t>
      </w:r>
    </w:p>
    <w:p w14:paraId="5173EC5E" w14:textId="77777777" w:rsidR="0004393A" w:rsidRDefault="00D90ABC" w:rsidP="00B9263A">
      <w:pPr>
        <w:widowControl w:val="0"/>
        <w:spacing w:line="264" w:lineRule="auto"/>
        <w:ind w:firstLine="720"/>
        <w:jc w:val="both"/>
        <w:rPr>
          <w:bCs/>
          <w:color w:val="000000"/>
          <w:spacing w:val="-4"/>
        </w:rPr>
      </w:pPr>
      <w:r w:rsidRPr="003F65F7">
        <w:rPr>
          <w:b/>
          <w:color w:val="000000"/>
          <w:spacing w:val="4"/>
        </w:rPr>
        <w:t>Điều 3.</w:t>
      </w:r>
      <w:r w:rsidRPr="003F65F7">
        <w:rPr>
          <w:color w:val="000000"/>
          <w:spacing w:val="4"/>
        </w:rPr>
        <w:t xml:space="preserve"> </w:t>
      </w:r>
      <w:r w:rsidR="00956193" w:rsidRPr="00A43EA7">
        <w:rPr>
          <w:bCs/>
          <w:color w:val="000000"/>
          <w:spacing w:val="-4"/>
          <w:lang w:val="vi-VN"/>
        </w:rPr>
        <w:t xml:space="preserve">Quyết định này có hiệu lực thi hành kể từ ngày </w:t>
      </w:r>
      <w:r w:rsidR="00E60840">
        <w:rPr>
          <w:bCs/>
          <w:color w:val="000000"/>
          <w:spacing w:val="-4"/>
        </w:rPr>
        <w:t>ký.</w:t>
      </w:r>
    </w:p>
    <w:p w14:paraId="673FB7D3" w14:textId="77777777" w:rsidR="00354749" w:rsidRPr="00354749" w:rsidRDefault="00354749" w:rsidP="00B9263A">
      <w:pPr>
        <w:widowControl w:val="0"/>
        <w:spacing w:line="264" w:lineRule="auto"/>
        <w:ind w:firstLine="720"/>
        <w:jc w:val="both"/>
        <w:rPr>
          <w:bCs/>
          <w:color w:val="000000"/>
          <w:spacing w:val="-4"/>
        </w:rPr>
      </w:pPr>
      <w:r w:rsidRPr="00354749">
        <w:rPr>
          <w:color w:val="333333"/>
          <w:shd w:val="clear" w:color="auto" w:fill="FFFFFF"/>
        </w:rPr>
        <w:t>Thay thế TTHC số 11 Phụ lục III ban hành kèm theo Quyết định số 299/QĐ-UBND ngày 02 tháng 02 năm 2023 của UBND tỉnh về Công bố danh mục thủ tục hành chính được chuẩn hóa thuộc phạm vi chức năng quản lý nhà nước của Sở Nông nghiệp và Phát triển nông thôn (bao gồm thẩm quyền giải quyết của Sở Nông nghiệp và Phát triển nông thôn, Qũy Bảo vệ và Phát triển rừng tỉnh, UBND cấp huyện và UBND cấp xã)</w:t>
      </w:r>
      <w:r>
        <w:rPr>
          <w:color w:val="333333"/>
          <w:shd w:val="clear" w:color="auto" w:fill="FFFFFF"/>
        </w:rPr>
        <w:t>.</w:t>
      </w:r>
    </w:p>
    <w:p w14:paraId="127C0627" w14:textId="77777777" w:rsidR="00D90ABC" w:rsidRPr="00A033BD" w:rsidRDefault="00D90ABC" w:rsidP="00B9263A">
      <w:pPr>
        <w:widowControl w:val="0"/>
        <w:spacing w:line="264" w:lineRule="auto"/>
        <w:ind w:firstLine="720"/>
        <w:jc w:val="both"/>
        <w:rPr>
          <w:color w:val="000000"/>
          <w:lang w:val="vi-VN"/>
        </w:rPr>
      </w:pPr>
      <w:r w:rsidRPr="003F65F7">
        <w:rPr>
          <w:b/>
          <w:color w:val="000000"/>
          <w:lang w:val="vi-VN"/>
        </w:rPr>
        <w:t xml:space="preserve">Điều </w:t>
      </w:r>
      <w:r>
        <w:rPr>
          <w:b/>
          <w:color w:val="000000"/>
        </w:rPr>
        <w:t>4</w:t>
      </w:r>
      <w:r w:rsidRPr="003F65F7">
        <w:rPr>
          <w:b/>
          <w:color w:val="000000"/>
          <w:lang w:val="vi-VN"/>
        </w:rPr>
        <w:t>.</w:t>
      </w:r>
      <w:r w:rsidRPr="003F65F7">
        <w:rPr>
          <w:color w:val="000000"/>
          <w:lang w:val="vi-VN"/>
        </w:rPr>
        <w:t xml:space="preserve"> </w:t>
      </w:r>
      <w:r w:rsidR="00E60840" w:rsidRPr="00D93633">
        <w:rPr>
          <w:shd w:val="clear" w:color="auto" w:fill="FFFFFF"/>
          <w:lang w:val="vi-VN"/>
        </w:rPr>
        <w:t xml:space="preserve">Chánh Văn phòng Ủy ban nhân dân tỉnh, Giám đốc </w:t>
      </w:r>
      <w:r w:rsidR="006F35C1">
        <w:rPr>
          <w:shd w:val="clear" w:color="auto" w:fill="FFFFFF"/>
        </w:rPr>
        <w:t xml:space="preserve">các </w:t>
      </w:r>
      <w:r w:rsidR="00E60840" w:rsidRPr="00D93633">
        <w:rPr>
          <w:shd w:val="clear" w:color="auto" w:fill="FFFFFF"/>
          <w:lang w:val="vi-VN"/>
        </w:rPr>
        <w:t>Sở</w:t>
      </w:r>
      <w:r w:rsidR="006F35C1">
        <w:rPr>
          <w:shd w:val="clear" w:color="auto" w:fill="FFFFFF"/>
        </w:rPr>
        <w:t>:</w:t>
      </w:r>
      <w:r w:rsidR="00E60840" w:rsidRPr="00D93633">
        <w:rPr>
          <w:shd w:val="clear" w:color="auto" w:fill="FFFFFF"/>
          <w:lang w:val="vi-VN"/>
        </w:rPr>
        <w:t xml:space="preserve"> Nông nghiệp và Phát triển nông thôn</w:t>
      </w:r>
      <w:r w:rsidR="00E60840" w:rsidRPr="00D93633">
        <w:rPr>
          <w:shd w:val="clear" w:color="auto" w:fill="FFFFFF"/>
        </w:rPr>
        <w:t>,</w:t>
      </w:r>
      <w:r w:rsidR="00E60840" w:rsidRPr="00D93633">
        <w:rPr>
          <w:shd w:val="clear" w:color="auto" w:fill="FFFFFF"/>
          <w:lang w:val="vi-VN"/>
        </w:rPr>
        <w:t xml:space="preserve"> </w:t>
      </w:r>
      <w:r w:rsidR="00FA5051" w:rsidRPr="00B2321A">
        <w:rPr>
          <w:shd w:val="clear" w:color="auto" w:fill="FFFFFF"/>
          <w:lang w:val="vi-VN"/>
        </w:rPr>
        <w:t xml:space="preserve">Tài </w:t>
      </w:r>
      <w:r w:rsidR="00FA5051" w:rsidRPr="00B2321A">
        <w:rPr>
          <w:spacing w:val="-1"/>
          <w:lang w:val="vi-VN"/>
        </w:rPr>
        <w:t>nguyên và Môi trường</w:t>
      </w:r>
      <w:r w:rsidR="006F35C1">
        <w:rPr>
          <w:shd w:val="clear" w:color="auto" w:fill="FFFFFF"/>
        </w:rPr>
        <w:t>;</w:t>
      </w:r>
      <w:r w:rsidR="00E60840" w:rsidRPr="00D93633">
        <w:rPr>
          <w:shd w:val="clear" w:color="auto" w:fill="FFFFFF"/>
        </w:rPr>
        <w:t xml:space="preserve"> </w:t>
      </w:r>
      <w:r w:rsidR="00E60840" w:rsidRPr="00D93633">
        <w:rPr>
          <w:shd w:val="clear" w:color="auto" w:fill="FFFFFF"/>
          <w:lang w:val="vi-VN"/>
        </w:rPr>
        <w:t>Chủ tịch Ủy ban nhân dân các huyện, thị xã và thành</w:t>
      </w:r>
      <w:r w:rsidR="00E60840" w:rsidRPr="00D93633">
        <w:rPr>
          <w:shd w:val="clear" w:color="auto" w:fill="FFFFFF"/>
        </w:rPr>
        <w:t xml:space="preserve"> </w:t>
      </w:r>
      <w:r w:rsidR="00E60840" w:rsidRPr="00D93633">
        <w:rPr>
          <w:shd w:val="clear" w:color="auto" w:fill="FFFFFF"/>
          <w:lang w:val="vi-VN"/>
        </w:rPr>
        <w:t>phố</w:t>
      </w:r>
      <w:r w:rsidR="00E60840" w:rsidRPr="00D93633">
        <w:rPr>
          <w:shd w:val="clear" w:color="auto" w:fill="FFFFFF"/>
        </w:rPr>
        <w:t xml:space="preserve"> </w:t>
      </w:r>
      <w:r w:rsidR="00E60840" w:rsidRPr="00D93633">
        <w:rPr>
          <w:shd w:val="clear" w:color="auto" w:fill="FFFFFF"/>
          <w:lang w:val="vi-VN"/>
        </w:rPr>
        <w:t>Huế</w:t>
      </w:r>
      <w:r w:rsidR="003260AB" w:rsidRPr="00994650">
        <w:rPr>
          <w:spacing w:val="4"/>
        </w:rPr>
        <w:t xml:space="preserve">; </w:t>
      </w:r>
      <w:r w:rsidR="00FA5051" w:rsidRPr="00B2321A">
        <w:rPr>
          <w:shd w:val="clear" w:color="auto" w:fill="FFFFFF"/>
          <w:lang w:val="vi-VN"/>
        </w:rPr>
        <w:t xml:space="preserve">Chủ tịch Ủy ban nhân dân các </w:t>
      </w:r>
      <w:r w:rsidR="00FA5051" w:rsidRPr="00B2321A">
        <w:rPr>
          <w:shd w:val="clear" w:color="auto" w:fill="FFFFFF"/>
        </w:rPr>
        <w:t>xã, phường, trị trấn</w:t>
      </w:r>
      <w:r w:rsidR="00FA5051">
        <w:rPr>
          <w:spacing w:val="4"/>
          <w:lang w:val="vi-VN"/>
        </w:rPr>
        <w:t xml:space="preserve">; </w:t>
      </w:r>
      <w:r w:rsidR="003260AB" w:rsidRPr="00994650">
        <w:rPr>
          <w:spacing w:val="4"/>
          <w:lang w:val="vi-VN"/>
        </w:rPr>
        <w:t>Thủ trưởng các cơ quan, đơn vị và các tổ chức, cá nhân có liên quan chịu trách nhiệm thi hành Quyết định này</w:t>
      </w:r>
      <w:r w:rsidRPr="003F65F7">
        <w:rPr>
          <w:color w:val="000000"/>
          <w:lang w:val="vi-VN"/>
        </w:rPr>
        <w:t>./.</w:t>
      </w:r>
    </w:p>
    <w:p w14:paraId="3B04BA3E" w14:textId="77777777" w:rsidR="00D90ABC" w:rsidRPr="00170AC9" w:rsidRDefault="00D90ABC" w:rsidP="00D90ABC">
      <w:pPr>
        <w:ind w:firstLine="720"/>
        <w:jc w:val="both"/>
        <w:rPr>
          <w:lang w:val="vi-VN"/>
        </w:rPr>
      </w:pPr>
    </w:p>
    <w:tbl>
      <w:tblPr>
        <w:tblW w:w="9464" w:type="dxa"/>
        <w:tblLook w:val="01E0" w:firstRow="1" w:lastRow="1" w:firstColumn="1" w:lastColumn="1" w:noHBand="0" w:noVBand="0"/>
      </w:tblPr>
      <w:tblGrid>
        <w:gridCol w:w="4503"/>
        <w:gridCol w:w="4961"/>
      </w:tblGrid>
      <w:tr w:rsidR="00D90ABC" w:rsidRPr="00170AC9" w14:paraId="466AB296" w14:textId="77777777" w:rsidTr="00492DD9">
        <w:tc>
          <w:tcPr>
            <w:tcW w:w="4503" w:type="dxa"/>
          </w:tcPr>
          <w:p w14:paraId="3F69BF94" w14:textId="77777777" w:rsidR="00D90ABC" w:rsidRPr="00170AC9" w:rsidRDefault="00D90ABC" w:rsidP="00492DD9">
            <w:pPr>
              <w:jc w:val="both"/>
              <w:rPr>
                <w:b/>
                <w:bCs/>
                <w:i/>
                <w:iCs/>
                <w:sz w:val="24"/>
                <w:lang w:val="vi-VN"/>
              </w:rPr>
            </w:pPr>
            <w:r w:rsidRPr="00170AC9">
              <w:rPr>
                <w:b/>
                <w:bCs/>
                <w:i/>
                <w:iCs/>
                <w:sz w:val="24"/>
                <w:lang w:val="vi-VN"/>
              </w:rPr>
              <w:t>Nơi nhận:</w:t>
            </w:r>
          </w:p>
          <w:p w14:paraId="56E76F8D" w14:textId="77777777" w:rsidR="00D90ABC" w:rsidRPr="00170AC9" w:rsidRDefault="00D90ABC" w:rsidP="00492DD9">
            <w:pPr>
              <w:tabs>
                <w:tab w:val="left" w:pos="142"/>
                <w:tab w:val="left" w:pos="4253"/>
              </w:tabs>
              <w:rPr>
                <w:sz w:val="22"/>
                <w:szCs w:val="22"/>
                <w:lang w:val="vi-VN"/>
              </w:rPr>
            </w:pPr>
            <w:r w:rsidRPr="00170AC9">
              <w:rPr>
                <w:sz w:val="22"/>
                <w:szCs w:val="22"/>
                <w:lang w:val="vi-VN"/>
              </w:rPr>
              <w:t xml:space="preserve">- Như Điều </w:t>
            </w:r>
            <w:r w:rsidRPr="00170AC9">
              <w:rPr>
                <w:sz w:val="22"/>
                <w:szCs w:val="22"/>
                <w:lang w:val="nl-NL"/>
              </w:rPr>
              <w:t>4</w:t>
            </w:r>
            <w:r w:rsidRPr="00170AC9">
              <w:rPr>
                <w:sz w:val="22"/>
                <w:szCs w:val="22"/>
                <w:lang w:val="vi-VN"/>
              </w:rPr>
              <w:t>;</w:t>
            </w:r>
          </w:p>
          <w:p w14:paraId="07AF4573" w14:textId="77777777" w:rsidR="00D90ABC" w:rsidRPr="00170AC9" w:rsidRDefault="00D90ABC" w:rsidP="00492DD9">
            <w:pPr>
              <w:tabs>
                <w:tab w:val="left" w:pos="142"/>
                <w:tab w:val="left" w:pos="4253"/>
              </w:tabs>
              <w:rPr>
                <w:sz w:val="22"/>
                <w:szCs w:val="22"/>
                <w:lang w:val="nl-NL"/>
              </w:rPr>
            </w:pPr>
            <w:r w:rsidRPr="00170AC9">
              <w:rPr>
                <w:sz w:val="22"/>
                <w:szCs w:val="22"/>
                <w:lang w:val="vi-VN"/>
              </w:rPr>
              <w:t xml:space="preserve">- </w:t>
            </w:r>
            <w:r>
              <w:rPr>
                <w:sz w:val="22"/>
                <w:szCs w:val="22"/>
              </w:rPr>
              <w:t>Văn Phòng Chính phủ (</w:t>
            </w:r>
            <w:r w:rsidRPr="00170AC9">
              <w:rPr>
                <w:spacing w:val="-4"/>
                <w:sz w:val="22"/>
                <w:szCs w:val="22"/>
                <w:lang w:val="nl-NL"/>
              </w:rPr>
              <w:t>Cục KSTTHC);</w:t>
            </w:r>
          </w:p>
          <w:p w14:paraId="6A07FC5B" w14:textId="77777777" w:rsidR="00D90ABC" w:rsidRPr="00170AC9" w:rsidRDefault="00D90ABC" w:rsidP="00492DD9">
            <w:pPr>
              <w:rPr>
                <w:sz w:val="22"/>
                <w:szCs w:val="22"/>
                <w:lang w:val="vi-VN"/>
              </w:rPr>
            </w:pPr>
            <w:r w:rsidRPr="00170AC9">
              <w:rPr>
                <w:sz w:val="22"/>
                <w:szCs w:val="22"/>
                <w:lang w:val="vi-VN"/>
              </w:rPr>
              <w:t>- CT, các PCT UBND tỉnh;</w:t>
            </w:r>
          </w:p>
          <w:p w14:paraId="4F691602" w14:textId="77777777" w:rsidR="00D90ABC" w:rsidRDefault="00D90ABC" w:rsidP="00492DD9">
            <w:pPr>
              <w:tabs>
                <w:tab w:val="left" w:pos="142"/>
                <w:tab w:val="left" w:pos="4253"/>
              </w:tabs>
              <w:rPr>
                <w:sz w:val="22"/>
                <w:szCs w:val="22"/>
              </w:rPr>
            </w:pPr>
            <w:r w:rsidRPr="00170AC9">
              <w:rPr>
                <w:sz w:val="22"/>
                <w:szCs w:val="22"/>
                <w:lang w:val="vi-VN"/>
              </w:rPr>
              <w:t xml:space="preserve">- </w:t>
            </w:r>
            <w:r>
              <w:rPr>
                <w:sz w:val="22"/>
                <w:szCs w:val="22"/>
              </w:rPr>
              <w:t>C</w:t>
            </w:r>
            <w:r w:rsidRPr="00170AC9">
              <w:rPr>
                <w:sz w:val="22"/>
                <w:szCs w:val="22"/>
                <w:lang w:val="vi-VN"/>
              </w:rPr>
              <w:t>ác PCVP UBND tỉnh;</w:t>
            </w:r>
          </w:p>
          <w:p w14:paraId="0D7E3A99" w14:textId="77777777" w:rsidR="00D90ABC" w:rsidRPr="00C42907" w:rsidRDefault="00D90ABC" w:rsidP="00492DD9">
            <w:pPr>
              <w:tabs>
                <w:tab w:val="left" w:pos="142"/>
                <w:tab w:val="left" w:pos="4253"/>
              </w:tabs>
              <w:rPr>
                <w:sz w:val="22"/>
                <w:szCs w:val="22"/>
              </w:rPr>
            </w:pPr>
            <w:r>
              <w:rPr>
                <w:sz w:val="22"/>
                <w:szCs w:val="22"/>
              </w:rPr>
              <w:t>- Trung tâm PVHCC</w:t>
            </w:r>
            <w:r w:rsidR="007F5496">
              <w:rPr>
                <w:sz w:val="22"/>
                <w:szCs w:val="22"/>
              </w:rPr>
              <w:t xml:space="preserve"> tỉnh</w:t>
            </w:r>
            <w:r>
              <w:rPr>
                <w:sz w:val="22"/>
                <w:szCs w:val="22"/>
              </w:rPr>
              <w:t>, Cổng TTĐT</w:t>
            </w:r>
            <w:r w:rsidR="007F5496">
              <w:rPr>
                <w:sz w:val="22"/>
                <w:szCs w:val="22"/>
              </w:rPr>
              <w:t xml:space="preserve"> tỉnh</w:t>
            </w:r>
            <w:r>
              <w:rPr>
                <w:sz w:val="22"/>
                <w:szCs w:val="22"/>
              </w:rPr>
              <w:t>;</w:t>
            </w:r>
          </w:p>
          <w:p w14:paraId="3E9ABA54" w14:textId="77777777" w:rsidR="00D90ABC" w:rsidRPr="00170AC9" w:rsidRDefault="00D90ABC" w:rsidP="00492DD9">
            <w:pPr>
              <w:rPr>
                <w:sz w:val="22"/>
                <w:szCs w:val="22"/>
                <w:lang w:val="vi-VN"/>
              </w:rPr>
            </w:pPr>
            <w:r w:rsidRPr="00170AC9">
              <w:rPr>
                <w:sz w:val="22"/>
                <w:szCs w:val="22"/>
                <w:lang w:val="vi-VN"/>
              </w:rPr>
              <w:t>- Lưu</w:t>
            </w:r>
            <w:r w:rsidRPr="00170AC9">
              <w:rPr>
                <w:sz w:val="22"/>
                <w:szCs w:val="22"/>
              </w:rPr>
              <w:t>: VT, KSTT.</w:t>
            </w:r>
          </w:p>
        </w:tc>
        <w:tc>
          <w:tcPr>
            <w:tcW w:w="4961" w:type="dxa"/>
          </w:tcPr>
          <w:p w14:paraId="50EAEB93" w14:textId="77777777" w:rsidR="00D90ABC" w:rsidRDefault="00D90ABC" w:rsidP="00492DD9">
            <w:pPr>
              <w:jc w:val="center"/>
              <w:rPr>
                <w:b/>
                <w:bCs/>
                <w:lang w:val="vi-VN"/>
              </w:rPr>
            </w:pPr>
            <w:r>
              <w:rPr>
                <w:b/>
                <w:bCs/>
              </w:rPr>
              <w:t xml:space="preserve">KT. </w:t>
            </w:r>
            <w:r w:rsidRPr="00170AC9">
              <w:rPr>
                <w:b/>
                <w:bCs/>
                <w:lang w:val="vi-VN"/>
              </w:rPr>
              <w:t>CHỦ TỊCH</w:t>
            </w:r>
          </w:p>
          <w:p w14:paraId="5F5C560B" w14:textId="77777777" w:rsidR="00D90ABC" w:rsidRDefault="00D90ABC" w:rsidP="00492DD9">
            <w:pPr>
              <w:jc w:val="center"/>
              <w:rPr>
                <w:b/>
                <w:bCs/>
              </w:rPr>
            </w:pPr>
            <w:r>
              <w:rPr>
                <w:b/>
                <w:bCs/>
              </w:rPr>
              <w:t>PHÓ CHỦ TỊCH</w:t>
            </w:r>
          </w:p>
          <w:p w14:paraId="745DD68F" w14:textId="77777777" w:rsidR="0046014E" w:rsidRDefault="0046014E" w:rsidP="00492DD9">
            <w:pPr>
              <w:jc w:val="center"/>
              <w:rPr>
                <w:b/>
                <w:bCs/>
              </w:rPr>
            </w:pPr>
          </w:p>
          <w:p w14:paraId="4EFD21BC" w14:textId="77777777" w:rsidR="0046014E" w:rsidRDefault="0046014E" w:rsidP="00492DD9">
            <w:pPr>
              <w:jc w:val="center"/>
              <w:rPr>
                <w:b/>
                <w:bCs/>
              </w:rPr>
            </w:pPr>
          </w:p>
          <w:p w14:paraId="600417D1" w14:textId="77777777" w:rsidR="00335FA9" w:rsidRDefault="00335FA9" w:rsidP="00492DD9">
            <w:pPr>
              <w:jc w:val="center"/>
              <w:rPr>
                <w:b/>
                <w:bCs/>
              </w:rPr>
            </w:pPr>
          </w:p>
          <w:p w14:paraId="181283B2" w14:textId="77777777" w:rsidR="0046014E" w:rsidRDefault="0046014E" w:rsidP="00492DD9">
            <w:pPr>
              <w:jc w:val="center"/>
              <w:rPr>
                <w:b/>
                <w:bCs/>
              </w:rPr>
            </w:pPr>
          </w:p>
          <w:p w14:paraId="1953042E" w14:textId="77777777" w:rsidR="0046014E" w:rsidRDefault="0046014E" w:rsidP="00492DD9">
            <w:pPr>
              <w:jc w:val="center"/>
              <w:rPr>
                <w:b/>
                <w:bCs/>
              </w:rPr>
            </w:pPr>
          </w:p>
          <w:p w14:paraId="20D41B40" w14:textId="77777777" w:rsidR="0046014E" w:rsidRPr="00BE380D" w:rsidRDefault="00E65357" w:rsidP="00492DD9">
            <w:pPr>
              <w:jc w:val="center"/>
              <w:rPr>
                <w:b/>
                <w:bCs/>
              </w:rPr>
            </w:pPr>
            <w:r>
              <w:rPr>
                <w:b/>
                <w:bCs/>
              </w:rPr>
              <w:t>Hoàng Hải Minh</w:t>
            </w:r>
          </w:p>
          <w:p w14:paraId="0426251E" w14:textId="77777777" w:rsidR="00D90ABC" w:rsidRPr="00170AC9" w:rsidRDefault="00D90ABC" w:rsidP="00492DD9">
            <w:pPr>
              <w:jc w:val="center"/>
              <w:rPr>
                <w:b/>
              </w:rPr>
            </w:pPr>
          </w:p>
        </w:tc>
      </w:tr>
    </w:tbl>
    <w:p w14:paraId="0651F14C" w14:textId="77777777" w:rsidR="00D90ABC" w:rsidRPr="00170AC9" w:rsidRDefault="00D90ABC" w:rsidP="00D90ABC">
      <w:pPr>
        <w:rPr>
          <w:lang w:val="vi-VN"/>
        </w:rPr>
        <w:sectPr w:rsidR="00D90ABC" w:rsidRPr="00170AC9" w:rsidSect="006E59C4">
          <w:headerReference w:type="default" r:id="rId9"/>
          <w:pgSz w:w="11907" w:h="16839" w:code="9"/>
          <w:pgMar w:top="1134" w:right="1134" w:bottom="1134" w:left="1701" w:header="510" w:footer="720" w:gutter="0"/>
          <w:pgNumType w:start="1"/>
          <w:cols w:space="720"/>
          <w:titlePg/>
          <w:docGrid w:linePitch="381"/>
        </w:sectPr>
      </w:pPr>
    </w:p>
    <w:p w14:paraId="10A2AB0F" w14:textId="77777777" w:rsidR="001A61AC" w:rsidRPr="00B2321A" w:rsidRDefault="001A61AC" w:rsidP="001A61AC">
      <w:pPr>
        <w:jc w:val="center"/>
        <w:rPr>
          <w:b/>
          <w:sz w:val="26"/>
          <w:szCs w:val="26"/>
          <w:lang w:val="vi-VN"/>
        </w:rPr>
      </w:pPr>
      <w:bookmarkStart w:id="0" w:name="_Hlk95920159"/>
      <w:r w:rsidRPr="00B2321A">
        <w:rPr>
          <w:b/>
          <w:sz w:val="26"/>
          <w:szCs w:val="26"/>
        </w:rPr>
        <w:t>DANH MỤC THỦ TỤC HÀNH CHÍNH MỚI BAN HÀNH</w:t>
      </w:r>
      <w:r w:rsidRPr="00B2321A">
        <w:rPr>
          <w:b/>
          <w:sz w:val="26"/>
          <w:szCs w:val="26"/>
          <w:lang w:val="vi-VN"/>
        </w:rPr>
        <w:t>, THỦ TỤC HÀNH CHÍNH SỬA ĐỔI, BỔ SUNG</w:t>
      </w:r>
    </w:p>
    <w:p w14:paraId="4B8905A3" w14:textId="77777777" w:rsidR="001A61AC" w:rsidRPr="00B2321A" w:rsidRDefault="001A61AC" w:rsidP="001A61AC">
      <w:pPr>
        <w:jc w:val="center"/>
        <w:rPr>
          <w:i/>
          <w:sz w:val="26"/>
          <w:szCs w:val="26"/>
        </w:rPr>
      </w:pPr>
      <w:r w:rsidRPr="00B2321A">
        <w:rPr>
          <w:b/>
          <w:sz w:val="26"/>
          <w:szCs w:val="26"/>
          <w:lang w:val="vi-VN"/>
        </w:rPr>
        <w:t xml:space="preserve"> TRONG LĨNH VỰC TRỒNG TRỌT </w:t>
      </w:r>
      <w:r w:rsidRPr="00B2321A">
        <w:rPr>
          <w:b/>
          <w:sz w:val="26"/>
          <w:szCs w:val="26"/>
        </w:rPr>
        <w:t>THUỘC PHẠM VI CHỨC NĂNG QUẢN LÝ NHÀ NƯỚC CỦA SỞ NÔNG NGHIỆP VÀ PHÁT TRIỂN NÔNG THÔN (THẨM QUYỀN GIẢI QUYẾT CỦA SỞ NÔNG NGHIỆP VÀ PHÁT TRIỂN NÔNG THÔN, SỞ TÀI NGUYÊN VÀ MÔI TRƯỜNG, ỦY BAN NHÂN DÂN CẤP HUYỆN</w:t>
      </w:r>
      <w:r w:rsidRPr="00B2321A">
        <w:rPr>
          <w:i/>
          <w:sz w:val="26"/>
          <w:szCs w:val="26"/>
        </w:rPr>
        <w:t xml:space="preserve">, </w:t>
      </w:r>
      <w:r w:rsidRPr="00B2321A">
        <w:rPr>
          <w:b/>
          <w:sz w:val="26"/>
          <w:szCs w:val="26"/>
        </w:rPr>
        <w:t>ỦY BAN NHÂN DÂN CẤP XÃ)</w:t>
      </w:r>
    </w:p>
    <w:bookmarkEnd w:id="0"/>
    <w:p w14:paraId="62AA17FA" w14:textId="77777777" w:rsidR="00D90ABC" w:rsidRPr="00C46DAA" w:rsidRDefault="00D90ABC" w:rsidP="003379E6">
      <w:pPr>
        <w:widowControl w:val="0"/>
        <w:jc w:val="center"/>
        <w:rPr>
          <w:i/>
        </w:rPr>
      </w:pPr>
      <w:r w:rsidRPr="00C46DAA">
        <w:rPr>
          <w:i/>
        </w:rPr>
        <w:t xml:space="preserve"> (</w:t>
      </w:r>
      <w:r>
        <w:rPr>
          <w:i/>
        </w:rPr>
        <w:t>Kè</w:t>
      </w:r>
      <w:r w:rsidRPr="00C46DAA">
        <w:rPr>
          <w:i/>
        </w:rPr>
        <w:t>m theo Quyết định số</w:t>
      </w:r>
      <w:r w:rsidR="00747AE5">
        <w:rPr>
          <w:i/>
        </w:rPr>
        <w:t xml:space="preserve"> 2468 </w:t>
      </w:r>
      <w:r w:rsidRPr="00C46DAA">
        <w:rPr>
          <w:i/>
        </w:rPr>
        <w:t>/QĐ-UBN</w:t>
      </w:r>
      <w:r w:rsidRPr="00C46DAA">
        <w:rPr>
          <w:i/>
          <w:lang w:val="vi-VN"/>
        </w:rPr>
        <w:t xml:space="preserve">D </w:t>
      </w:r>
      <w:r w:rsidRPr="00C46DAA">
        <w:rPr>
          <w:i/>
        </w:rPr>
        <w:t xml:space="preserve">ngày </w:t>
      </w:r>
      <w:r w:rsidR="00747AE5">
        <w:rPr>
          <w:i/>
        </w:rPr>
        <w:t xml:space="preserve">21 </w:t>
      </w:r>
      <w:r w:rsidRPr="00C46DAA">
        <w:rPr>
          <w:i/>
        </w:rPr>
        <w:t xml:space="preserve">tháng </w:t>
      </w:r>
      <w:r w:rsidR="00C268F3">
        <w:rPr>
          <w:i/>
        </w:rPr>
        <w:t xml:space="preserve">9 </w:t>
      </w:r>
      <w:r w:rsidRPr="00C46DAA">
        <w:rPr>
          <w:i/>
        </w:rPr>
        <w:t>năm 202</w:t>
      </w:r>
      <w:r w:rsidR="00232C4A">
        <w:rPr>
          <w:i/>
        </w:rPr>
        <w:t>4</w:t>
      </w:r>
      <w:r w:rsidRPr="00C46DAA">
        <w:rPr>
          <w:i/>
        </w:rPr>
        <w:t xml:space="preserve"> của Chủ tịch UBND tỉnh Thừa Thiên Huế)</w:t>
      </w:r>
    </w:p>
    <w:p w14:paraId="3266C2E3" w14:textId="77777777" w:rsidR="00452330" w:rsidRDefault="00452330" w:rsidP="00D90ABC">
      <w:pPr>
        <w:ind w:firstLine="360"/>
        <w:jc w:val="both"/>
        <w:rPr>
          <w:b/>
          <w:bCs/>
          <w:spacing w:val="-2"/>
        </w:rPr>
      </w:pPr>
      <w:r>
        <w:rPr>
          <w:b/>
          <w:bCs/>
          <w:noProof/>
          <w:spacing w:val="-2"/>
        </w:rPr>
        <mc:AlternateContent>
          <mc:Choice Requires="wps">
            <w:drawing>
              <wp:anchor distT="4294967294" distB="4294967294" distL="114300" distR="114300" simplePos="0" relativeHeight="251662336" behindDoc="0" locked="0" layoutInCell="1" allowOverlap="1" wp14:anchorId="453EC24A" wp14:editId="13B06362">
                <wp:simplePos x="0" y="0"/>
                <wp:positionH relativeFrom="margin">
                  <wp:posOffset>3440837</wp:posOffset>
                </wp:positionH>
                <wp:positionV relativeFrom="paragraph">
                  <wp:posOffset>20625</wp:posOffset>
                </wp:positionV>
                <wp:extent cx="207772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A7EA68"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70.95pt,1.6pt" to="43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">
                <w10:wrap anchorx="margin"/>
              </v:line>
            </w:pict>
          </mc:Fallback>
        </mc:AlternateContent>
      </w:r>
    </w:p>
    <w:p w14:paraId="2B4F5BFA" w14:textId="77777777" w:rsidR="008B5EC2" w:rsidRDefault="00452330" w:rsidP="00D90ABC">
      <w:pPr>
        <w:ind w:firstLine="360"/>
        <w:jc w:val="both"/>
        <w:rPr>
          <w:b/>
          <w:bCs/>
          <w:spacing w:val="-2"/>
        </w:rPr>
      </w:pPr>
      <w:r>
        <w:rPr>
          <w:b/>
          <w:bCs/>
          <w:spacing w:val="-2"/>
        </w:rPr>
        <w:t xml:space="preserve">1. Danh mục TTHC mới ban hành </w:t>
      </w:r>
    </w:p>
    <w:p w14:paraId="1E8853AC" w14:textId="77777777" w:rsidR="00452330" w:rsidRPr="00452330" w:rsidRDefault="00452330" w:rsidP="00D90ABC">
      <w:pPr>
        <w:ind w:firstLine="360"/>
        <w:jc w:val="both"/>
        <w:rPr>
          <w:b/>
          <w:bCs/>
          <w:spacing w:val="-2"/>
          <w:sz w:val="16"/>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977"/>
        <w:gridCol w:w="2693"/>
        <w:gridCol w:w="3402"/>
        <w:gridCol w:w="993"/>
        <w:gridCol w:w="1842"/>
        <w:gridCol w:w="1985"/>
      </w:tblGrid>
      <w:tr w:rsidR="00452330" w:rsidRPr="00526E86" w14:paraId="69B694AE" w14:textId="77777777" w:rsidTr="00DC5AA4">
        <w:trPr>
          <w:trHeight w:val="763"/>
        </w:trPr>
        <w:tc>
          <w:tcPr>
            <w:tcW w:w="851" w:type="dxa"/>
            <w:shd w:val="clear" w:color="auto" w:fill="auto"/>
            <w:vAlign w:val="center"/>
          </w:tcPr>
          <w:p w14:paraId="6EFEBCC2" w14:textId="77777777" w:rsidR="00452330" w:rsidRPr="00526E86" w:rsidRDefault="00452330" w:rsidP="0012083A">
            <w:pPr>
              <w:jc w:val="center"/>
              <w:rPr>
                <w:rFonts w:eastAsia="Calibri"/>
                <w:b/>
                <w:bCs/>
              </w:rPr>
            </w:pPr>
            <w:r w:rsidRPr="00526E86">
              <w:rPr>
                <w:rFonts w:eastAsia="Calibri"/>
                <w:b/>
                <w:bCs/>
              </w:rPr>
              <w:t>TT</w:t>
            </w:r>
          </w:p>
        </w:tc>
        <w:tc>
          <w:tcPr>
            <w:tcW w:w="2977" w:type="dxa"/>
            <w:shd w:val="clear" w:color="auto" w:fill="auto"/>
            <w:vAlign w:val="center"/>
          </w:tcPr>
          <w:p w14:paraId="3D9C3F0F" w14:textId="77777777" w:rsidR="00452330" w:rsidRPr="00526E86" w:rsidRDefault="00452330" w:rsidP="0012083A">
            <w:pPr>
              <w:jc w:val="center"/>
              <w:rPr>
                <w:rFonts w:eastAsia="Calibri"/>
                <w:b/>
                <w:bCs/>
              </w:rPr>
            </w:pPr>
            <w:r w:rsidRPr="00526E86">
              <w:rPr>
                <w:rFonts w:eastAsia="Calibri"/>
                <w:b/>
                <w:bCs/>
              </w:rPr>
              <w:t xml:space="preserve">Tên TTHC </w:t>
            </w:r>
          </w:p>
          <w:p w14:paraId="2E2C0189" w14:textId="77777777" w:rsidR="00452330" w:rsidRPr="00526E86" w:rsidRDefault="00452330" w:rsidP="0012083A">
            <w:pPr>
              <w:jc w:val="center"/>
              <w:rPr>
                <w:rFonts w:eastAsia="Calibri"/>
                <w:b/>
                <w:bCs/>
              </w:rPr>
            </w:pPr>
            <w:r w:rsidRPr="00526E86">
              <w:rPr>
                <w:rFonts w:eastAsia="Calibri"/>
                <w:b/>
                <w:bCs/>
              </w:rPr>
              <w:t>(mã số TTHC)</w:t>
            </w:r>
          </w:p>
        </w:tc>
        <w:tc>
          <w:tcPr>
            <w:tcW w:w="2693" w:type="dxa"/>
            <w:shd w:val="clear" w:color="auto" w:fill="auto"/>
            <w:vAlign w:val="center"/>
          </w:tcPr>
          <w:p w14:paraId="6943AB80" w14:textId="77777777" w:rsidR="00452330" w:rsidRPr="00526E86" w:rsidRDefault="00452330" w:rsidP="0012083A">
            <w:pPr>
              <w:jc w:val="center"/>
              <w:rPr>
                <w:rFonts w:eastAsia="Calibri"/>
                <w:b/>
                <w:bCs/>
              </w:rPr>
            </w:pPr>
            <w:r w:rsidRPr="00526E86">
              <w:rPr>
                <w:rFonts w:eastAsia="Calibri"/>
                <w:b/>
                <w:bCs/>
              </w:rPr>
              <w:t>Thời gian giải quyết</w:t>
            </w:r>
          </w:p>
        </w:tc>
        <w:tc>
          <w:tcPr>
            <w:tcW w:w="3402" w:type="dxa"/>
            <w:vAlign w:val="center"/>
          </w:tcPr>
          <w:p w14:paraId="64173952" w14:textId="77777777" w:rsidR="00452330" w:rsidRPr="00526E86" w:rsidRDefault="00452330" w:rsidP="0012083A">
            <w:pPr>
              <w:jc w:val="center"/>
              <w:rPr>
                <w:rFonts w:eastAsia="Calibri"/>
                <w:b/>
                <w:bCs/>
              </w:rPr>
            </w:pPr>
            <w:r w:rsidRPr="00526E86">
              <w:rPr>
                <w:rFonts w:eastAsia="Calibri"/>
                <w:b/>
                <w:bCs/>
              </w:rPr>
              <w:t xml:space="preserve">Cách thức và địa điểm thực hiện </w:t>
            </w:r>
          </w:p>
        </w:tc>
        <w:tc>
          <w:tcPr>
            <w:tcW w:w="993" w:type="dxa"/>
            <w:shd w:val="clear" w:color="auto" w:fill="auto"/>
            <w:vAlign w:val="center"/>
          </w:tcPr>
          <w:p w14:paraId="69FEE73D" w14:textId="77777777" w:rsidR="00452330" w:rsidRPr="00526E86" w:rsidRDefault="00452330" w:rsidP="0012083A">
            <w:pPr>
              <w:jc w:val="center"/>
              <w:rPr>
                <w:rFonts w:eastAsia="Calibri"/>
                <w:b/>
                <w:bCs/>
              </w:rPr>
            </w:pPr>
            <w:r w:rsidRPr="00526E86">
              <w:rPr>
                <w:rFonts w:eastAsia="Calibri"/>
                <w:b/>
                <w:bCs/>
              </w:rPr>
              <w:t xml:space="preserve">Phí, </w:t>
            </w:r>
          </w:p>
          <w:p w14:paraId="72F9F0F0" w14:textId="77777777" w:rsidR="00452330" w:rsidRPr="00526E86" w:rsidRDefault="00452330" w:rsidP="0012083A">
            <w:pPr>
              <w:jc w:val="center"/>
              <w:rPr>
                <w:rFonts w:eastAsia="Calibri"/>
                <w:b/>
                <w:bCs/>
              </w:rPr>
            </w:pPr>
            <w:r w:rsidRPr="00526E86">
              <w:rPr>
                <w:rFonts w:eastAsia="Calibri"/>
                <w:b/>
                <w:bCs/>
              </w:rPr>
              <w:t xml:space="preserve">lệ phí </w:t>
            </w:r>
          </w:p>
        </w:tc>
        <w:tc>
          <w:tcPr>
            <w:tcW w:w="1842" w:type="dxa"/>
            <w:shd w:val="clear" w:color="auto" w:fill="auto"/>
            <w:vAlign w:val="center"/>
          </w:tcPr>
          <w:p w14:paraId="799D28F6" w14:textId="77777777" w:rsidR="00452330" w:rsidRPr="00526E86" w:rsidRDefault="00452330" w:rsidP="00162E4F">
            <w:pPr>
              <w:jc w:val="center"/>
              <w:rPr>
                <w:rFonts w:eastAsia="Calibri"/>
                <w:b/>
                <w:bCs/>
              </w:rPr>
            </w:pPr>
            <w:r w:rsidRPr="00526E86">
              <w:rPr>
                <w:rFonts w:eastAsia="Calibri"/>
                <w:b/>
                <w:bCs/>
              </w:rPr>
              <w:t>Căn cứ pháp lý</w:t>
            </w:r>
          </w:p>
        </w:tc>
        <w:tc>
          <w:tcPr>
            <w:tcW w:w="1985" w:type="dxa"/>
            <w:shd w:val="clear" w:color="auto" w:fill="auto"/>
            <w:vAlign w:val="center"/>
          </w:tcPr>
          <w:p w14:paraId="1D395649" w14:textId="77777777" w:rsidR="00452330" w:rsidRPr="00526E86" w:rsidRDefault="00452330" w:rsidP="0012083A">
            <w:pPr>
              <w:jc w:val="center"/>
              <w:rPr>
                <w:rFonts w:eastAsia="Calibri"/>
                <w:b/>
                <w:bCs/>
              </w:rPr>
            </w:pPr>
            <w:r w:rsidRPr="00526E86">
              <w:rPr>
                <w:rFonts w:eastAsia="Calibri"/>
                <w:b/>
                <w:bCs/>
              </w:rPr>
              <w:t xml:space="preserve">Cơ quan </w:t>
            </w:r>
          </w:p>
          <w:p w14:paraId="3BAFFE2B" w14:textId="77777777" w:rsidR="00452330" w:rsidRPr="00526E86" w:rsidRDefault="00452330" w:rsidP="0012083A">
            <w:pPr>
              <w:jc w:val="center"/>
              <w:rPr>
                <w:rFonts w:eastAsia="Calibri"/>
                <w:b/>
                <w:bCs/>
              </w:rPr>
            </w:pPr>
            <w:r w:rsidRPr="00526E86">
              <w:rPr>
                <w:rFonts w:eastAsia="Calibri"/>
                <w:b/>
                <w:bCs/>
              </w:rPr>
              <w:t>thực hiện</w:t>
            </w:r>
          </w:p>
        </w:tc>
      </w:tr>
      <w:tr w:rsidR="0079751B" w:rsidRPr="00526E86" w14:paraId="6B5759AF" w14:textId="77777777" w:rsidTr="00DC5AA4">
        <w:trPr>
          <w:trHeight w:val="183"/>
        </w:trPr>
        <w:tc>
          <w:tcPr>
            <w:tcW w:w="851" w:type="dxa"/>
            <w:shd w:val="clear" w:color="auto" w:fill="auto"/>
            <w:vAlign w:val="center"/>
          </w:tcPr>
          <w:p w14:paraId="1C72C7FB" w14:textId="77777777" w:rsidR="0079751B" w:rsidRDefault="0079751B" w:rsidP="0079751B">
            <w:pPr>
              <w:jc w:val="center"/>
            </w:pPr>
            <w:r>
              <w:t>1</w:t>
            </w:r>
          </w:p>
        </w:tc>
        <w:tc>
          <w:tcPr>
            <w:tcW w:w="2977" w:type="dxa"/>
            <w:shd w:val="clear" w:color="auto" w:fill="auto"/>
            <w:vAlign w:val="center"/>
          </w:tcPr>
          <w:p w14:paraId="7A6EA9D1" w14:textId="77777777" w:rsidR="0079751B" w:rsidRDefault="0079751B" w:rsidP="0079751B">
            <w:pPr>
              <w:jc w:val="both"/>
              <w:rPr>
                <w:rStyle w:val="fontstyle01"/>
                <w:rFonts w:ascii="Times New Roman" w:hAnsi="Times New Roman"/>
              </w:rPr>
            </w:pPr>
            <w:r w:rsidRPr="00526E86">
              <w:rPr>
                <w:rStyle w:val="fontstyle01"/>
                <w:rFonts w:ascii="Times New Roman" w:hAnsi="Times New Roman"/>
              </w:rPr>
              <w:t>Thẩm định phương án sử dụng tầng đất mặt</w:t>
            </w:r>
            <w:r w:rsidRPr="00526E86">
              <w:rPr>
                <w:rStyle w:val="fontstyle01"/>
                <w:rFonts w:ascii="Times New Roman" w:hAnsi="Times New Roman"/>
                <w:lang w:val="vi-VN"/>
              </w:rPr>
              <w:t xml:space="preserve"> </w:t>
            </w:r>
            <w:r w:rsidRPr="00526E86">
              <w:rPr>
                <w:rStyle w:val="fontstyle01"/>
                <w:rFonts w:ascii="Times New Roman" w:hAnsi="Times New Roman"/>
              </w:rPr>
              <w:t>đối với công trình có diện tích đất chuyên</w:t>
            </w:r>
            <w:r w:rsidRPr="00526E86">
              <w:rPr>
                <w:rStyle w:val="fontstyle01"/>
                <w:rFonts w:ascii="Times New Roman" w:hAnsi="Times New Roman"/>
                <w:lang w:val="vi-VN"/>
              </w:rPr>
              <w:t xml:space="preserve"> </w:t>
            </w:r>
            <w:r w:rsidRPr="00526E86">
              <w:rPr>
                <w:rStyle w:val="fontstyle01"/>
                <w:rFonts w:ascii="Times New Roman" w:hAnsi="Times New Roman"/>
              </w:rPr>
              <w:t>trồng lúa trên địa bàn 2 huyện trở lên</w:t>
            </w:r>
            <w:r w:rsidR="00781FE2">
              <w:rPr>
                <w:rStyle w:val="fontstyle01"/>
                <w:rFonts w:ascii="Times New Roman" w:hAnsi="Times New Roman"/>
              </w:rPr>
              <w:t>.</w:t>
            </w:r>
          </w:p>
          <w:p w14:paraId="0275BBA1" w14:textId="77777777" w:rsidR="0079751B" w:rsidRPr="00526E86" w:rsidRDefault="0079751B" w:rsidP="0079751B">
            <w:pPr>
              <w:jc w:val="both"/>
            </w:pPr>
            <w:r w:rsidRPr="00526E86">
              <w:rPr>
                <w:rStyle w:val="fontstyle01"/>
                <w:rFonts w:ascii="Times New Roman" w:hAnsi="Times New Roman"/>
              </w:rPr>
              <w:t>(</w:t>
            </w:r>
            <w:r w:rsidRPr="00526E86">
              <w:rPr>
                <w:shd w:val="clear" w:color="auto" w:fill="FFFFFF"/>
              </w:rPr>
              <w:t>1.012847)</w:t>
            </w:r>
          </w:p>
        </w:tc>
        <w:tc>
          <w:tcPr>
            <w:tcW w:w="2693" w:type="dxa"/>
            <w:shd w:val="clear" w:color="auto" w:fill="auto"/>
            <w:vAlign w:val="center"/>
          </w:tcPr>
          <w:p w14:paraId="79ABB6F9" w14:textId="77777777" w:rsidR="0079751B" w:rsidRPr="00526E86" w:rsidRDefault="0079751B" w:rsidP="0079751B">
            <w:pPr>
              <w:jc w:val="both"/>
            </w:pPr>
            <w:r w:rsidRPr="00526E86">
              <w:t>20 ngày, kể từ ngày nhận được hồ sơ hợp lệ. Trong đó: Sở Nông nghiệp và Phát triển nông thôn 15 ngày, UBND tỉnh 05</w:t>
            </w:r>
            <w:r>
              <w:t xml:space="preserve"> ngày.</w:t>
            </w:r>
          </w:p>
        </w:tc>
        <w:tc>
          <w:tcPr>
            <w:tcW w:w="3402" w:type="dxa"/>
            <w:vAlign w:val="center"/>
          </w:tcPr>
          <w:p w14:paraId="4B976419" w14:textId="77777777" w:rsidR="0079751B" w:rsidRPr="00526E86" w:rsidRDefault="0079751B" w:rsidP="0079751B">
            <w:pPr>
              <w:jc w:val="both"/>
              <w:rPr>
                <w:rFonts w:eastAsia="Calibri"/>
              </w:rPr>
            </w:pPr>
            <w:r w:rsidRPr="00526E86">
              <w:rPr>
                <w:rFonts w:eastAsia="Calibri"/>
                <w:bCs/>
                <w:lang w:val="nl-NL"/>
              </w:rPr>
              <w:t xml:space="preserve">+ </w:t>
            </w:r>
            <w:r w:rsidRPr="00526E86">
              <w:rPr>
                <w:rFonts w:eastAsia="Calibri"/>
                <w:lang w:val="vi-VN"/>
              </w:rPr>
              <w:t>Nộp trực tiếp hoặc thông qua dịch vụ bưu chính công</w:t>
            </w:r>
            <w:r w:rsidRPr="00526E86">
              <w:rPr>
                <w:rFonts w:eastAsia="Calibri"/>
              </w:rPr>
              <w:t xml:space="preserve"> ích</w:t>
            </w:r>
            <w:r w:rsidRPr="00526E86">
              <w:rPr>
                <w:rFonts w:eastAsia="Calibri"/>
                <w:lang w:val="vi-VN"/>
              </w:rPr>
              <w:t xml:space="preserve"> đến Trung tâm </w:t>
            </w:r>
            <w:r w:rsidRPr="00526E86">
              <w:rPr>
                <w:rFonts w:eastAsia="Calibri"/>
              </w:rPr>
              <w:t>Phục vụ h</w:t>
            </w:r>
            <w:r w:rsidRPr="00526E86">
              <w:rPr>
                <w:rFonts w:eastAsia="Calibri"/>
                <w:lang w:val="vi-VN"/>
              </w:rPr>
              <w:t>ành chính công</w:t>
            </w:r>
            <w:r w:rsidRPr="00526E86">
              <w:rPr>
                <w:rFonts w:eastAsia="Calibri"/>
              </w:rPr>
              <w:t xml:space="preserve"> tỉnh.</w:t>
            </w:r>
          </w:p>
          <w:p w14:paraId="09E7E462" w14:textId="77777777" w:rsidR="0079751B" w:rsidRPr="00526E86" w:rsidRDefault="0079751B" w:rsidP="0079751B">
            <w:pPr>
              <w:jc w:val="both"/>
              <w:rPr>
                <w:rFonts w:eastAsia="Calibri"/>
              </w:rPr>
            </w:pPr>
            <w:r w:rsidRPr="00526E86">
              <w:rPr>
                <w:rFonts w:eastAsia="Calibri"/>
              </w:rPr>
              <w:t xml:space="preserve">+ Nộp trực tuyến trên Hệ thống thông tin giải quyết TTHC Thừa Thiên Huế. </w:t>
            </w:r>
          </w:p>
          <w:p w14:paraId="20313A27" w14:textId="77777777" w:rsidR="0079751B" w:rsidRPr="00D30CAD" w:rsidRDefault="0079751B" w:rsidP="0079751B">
            <w:pPr>
              <w:jc w:val="both"/>
            </w:pPr>
            <w:r w:rsidRPr="00526E86">
              <w:rPr>
                <w:rFonts w:eastAsia="Calibri"/>
              </w:rPr>
              <w:t>(https://dichvucong.thuathienhue.gov.vn) hoặc Cổng Dịch vụ công quốc gia (https://dichvucong.gov.vn)</w:t>
            </w:r>
          </w:p>
        </w:tc>
        <w:tc>
          <w:tcPr>
            <w:tcW w:w="993" w:type="dxa"/>
            <w:shd w:val="clear" w:color="auto" w:fill="auto"/>
            <w:vAlign w:val="center"/>
          </w:tcPr>
          <w:p w14:paraId="1B90A6A3" w14:textId="77777777" w:rsidR="0079751B" w:rsidRPr="00526E86" w:rsidRDefault="0079751B" w:rsidP="0079751B">
            <w:pPr>
              <w:jc w:val="both"/>
              <w:rPr>
                <w:rFonts w:eastAsia="Calibri"/>
                <w:b/>
                <w:bCs/>
              </w:rPr>
            </w:pPr>
            <w:r w:rsidRPr="00526E86">
              <w:rPr>
                <w:rStyle w:val="Bodytext211pt"/>
                <w:rFonts w:eastAsia="Calibri"/>
                <w:sz w:val="28"/>
                <w:szCs w:val="28"/>
                <w:lang w:val="fr-FR"/>
              </w:rPr>
              <w:t>Không</w:t>
            </w:r>
          </w:p>
        </w:tc>
        <w:tc>
          <w:tcPr>
            <w:tcW w:w="1842" w:type="dxa"/>
            <w:shd w:val="clear" w:color="auto" w:fill="auto"/>
            <w:vAlign w:val="center"/>
          </w:tcPr>
          <w:p w14:paraId="17558519" w14:textId="77777777" w:rsidR="0079751B" w:rsidRPr="00D30CAD" w:rsidRDefault="005E568D" w:rsidP="005E568D">
            <w:pPr>
              <w:pStyle w:val="BodyText"/>
              <w:jc w:val="both"/>
              <w:rPr>
                <w:rFonts w:ascii="Times New Roman" w:hAnsi="Times New Roman"/>
                <w:szCs w:val="28"/>
              </w:rPr>
            </w:pPr>
            <w:r>
              <w:rPr>
                <w:rFonts w:ascii="Times New Roman" w:hAnsi="Times New Roman"/>
                <w:szCs w:val="28"/>
              </w:rPr>
              <w:t xml:space="preserve">Điều 11 Nghị định số 112/2024/NĐ-CP ngày 11/9/2024 </w:t>
            </w:r>
            <w:r w:rsidRPr="00526E86">
              <w:rPr>
                <w:rFonts w:ascii="Times New Roman" w:hAnsi="Times New Roman"/>
                <w:szCs w:val="28"/>
              </w:rPr>
              <w:t xml:space="preserve">của Chính phủ </w:t>
            </w:r>
            <w:r w:rsidRPr="00526E86">
              <w:rPr>
                <w:rFonts w:ascii="Times New Roman" w:hAnsi="Times New Roman"/>
                <w:szCs w:val="28"/>
                <w:shd w:val="clear" w:color="auto" w:fill="FFFFFF"/>
              </w:rPr>
              <w:t>Quy định chi tiết về đất trồng lúa.</w:t>
            </w:r>
          </w:p>
        </w:tc>
        <w:tc>
          <w:tcPr>
            <w:tcW w:w="1985" w:type="dxa"/>
            <w:shd w:val="clear" w:color="auto" w:fill="auto"/>
            <w:vAlign w:val="center"/>
          </w:tcPr>
          <w:p w14:paraId="46DFC74E" w14:textId="77777777" w:rsidR="0079751B" w:rsidRPr="00526E86" w:rsidRDefault="0079751B" w:rsidP="0079751B">
            <w:pPr>
              <w:jc w:val="both"/>
            </w:pPr>
            <w:r w:rsidRPr="00526E86">
              <w:t>- Cơ quan giải quyết: Sở Nông nghiệp và PTNT.</w:t>
            </w:r>
          </w:p>
          <w:p w14:paraId="11EDD028" w14:textId="77777777" w:rsidR="0079751B" w:rsidRPr="00526E86" w:rsidRDefault="0079751B" w:rsidP="0079751B">
            <w:pPr>
              <w:jc w:val="both"/>
            </w:pPr>
            <w:r w:rsidRPr="00526E86">
              <w:t>-</w:t>
            </w:r>
            <w:r w:rsidRPr="00526E86">
              <w:rPr>
                <w:lang w:val="vi-VN"/>
              </w:rPr>
              <w:t xml:space="preserve"> </w:t>
            </w:r>
            <w:r w:rsidRPr="00526E86">
              <w:t>Cơ quan/</w:t>
            </w:r>
            <w:r w:rsidRPr="00526E86">
              <w:rPr>
                <w:lang w:val="vi-VN"/>
              </w:rPr>
              <w:t xml:space="preserve"> </w:t>
            </w:r>
            <w:r w:rsidRPr="00526E86">
              <w:t>người có thẩm quyền quyết định: Chủ tịch UBND tỉnh.</w:t>
            </w:r>
          </w:p>
        </w:tc>
      </w:tr>
      <w:tr w:rsidR="0079751B" w:rsidRPr="00526E86" w14:paraId="26D9A417" w14:textId="77777777" w:rsidTr="00DC5AA4">
        <w:trPr>
          <w:trHeight w:val="183"/>
        </w:trPr>
        <w:tc>
          <w:tcPr>
            <w:tcW w:w="851" w:type="dxa"/>
            <w:shd w:val="clear" w:color="auto" w:fill="auto"/>
            <w:vAlign w:val="center"/>
          </w:tcPr>
          <w:p w14:paraId="11186F89" w14:textId="77777777" w:rsidR="0079751B" w:rsidRDefault="0079751B" w:rsidP="0079751B">
            <w:pPr>
              <w:jc w:val="center"/>
            </w:pPr>
            <w:r>
              <w:t>2</w:t>
            </w:r>
          </w:p>
        </w:tc>
        <w:tc>
          <w:tcPr>
            <w:tcW w:w="2977" w:type="dxa"/>
            <w:shd w:val="clear" w:color="auto" w:fill="auto"/>
            <w:vAlign w:val="center"/>
          </w:tcPr>
          <w:p w14:paraId="717B900A" w14:textId="77777777" w:rsidR="0079751B" w:rsidRDefault="0079751B" w:rsidP="0079751B">
            <w:pPr>
              <w:jc w:val="both"/>
              <w:rPr>
                <w:rStyle w:val="fontstyle01"/>
                <w:rFonts w:ascii="Times New Roman" w:hAnsi="Times New Roman"/>
              </w:rPr>
            </w:pPr>
            <w:r w:rsidRPr="00526E86">
              <w:rPr>
                <w:rStyle w:val="fontstyle01"/>
                <w:rFonts w:ascii="Times New Roman" w:hAnsi="Times New Roman"/>
              </w:rPr>
              <w:t>Nộp tiền để nhà nước bổ sung diện tích</w:t>
            </w:r>
            <w:r w:rsidRPr="00526E86">
              <w:rPr>
                <w:rStyle w:val="fontstyle01"/>
                <w:rFonts w:ascii="Times New Roman" w:hAnsi="Times New Roman"/>
                <w:lang w:val="vi-VN"/>
              </w:rPr>
              <w:t xml:space="preserve"> </w:t>
            </w:r>
            <w:r w:rsidRPr="00526E86">
              <w:rPr>
                <w:rStyle w:val="fontstyle01"/>
                <w:rFonts w:ascii="Times New Roman" w:hAnsi="Times New Roman"/>
              </w:rPr>
              <w:t>đất</w:t>
            </w:r>
            <w:r w:rsidRPr="00526E86">
              <w:rPr>
                <w:rStyle w:val="fontstyle01"/>
                <w:rFonts w:ascii="Times New Roman" w:hAnsi="Times New Roman"/>
                <w:lang w:val="vi-VN"/>
              </w:rPr>
              <w:t xml:space="preserve"> </w:t>
            </w:r>
            <w:r w:rsidRPr="00526E86">
              <w:rPr>
                <w:rStyle w:val="fontstyle01"/>
                <w:rFonts w:ascii="Times New Roman" w:hAnsi="Times New Roman"/>
              </w:rPr>
              <w:t>chuyên trồng lúa bị mất hoặc tăng hiệu quả</w:t>
            </w:r>
            <w:r w:rsidRPr="00526E86">
              <w:rPr>
                <w:rStyle w:val="fontstyle01"/>
                <w:rFonts w:ascii="Times New Roman" w:hAnsi="Times New Roman"/>
                <w:lang w:val="vi-VN"/>
              </w:rPr>
              <w:t xml:space="preserve"> </w:t>
            </w:r>
            <w:r w:rsidRPr="00526E86">
              <w:rPr>
                <w:rStyle w:val="fontstyle01"/>
                <w:rFonts w:ascii="Times New Roman" w:hAnsi="Times New Roman"/>
              </w:rPr>
              <w:t>sử dụng đất trồng lúa đối với công trình</w:t>
            </w:r>
            <w:r w:rsidRPr="00526E86">
              <w:rPr>
                <w:rStyle w:val="fontstyle01"/>
                <w:rFonts w:ascii="Times New Roman" w:hAnsi="Times New Roman"/>
                <w:lang w:val="vi-VN"/>
              </w:rPr>
              <w:t xml:space="preserve"> </w:t>
            </w:r>
            <w:r w:rsidRPr="00526E86">
              <w:rPr>
                <w:rStyle w:val="fontstyle01"/>
                <w:rFonts w:ascii="Times New Roman" w:hAnsi="Times New Roman"/>
              </w:rPr>
              <w:t>có</w:t>
            </w:r>
            <w:r w:rsidRPr="00526E86">
              <w:rPr>
                <w:rStyle w:val="fontstyle01"/>
                <w:rFonts w:ascii="Times New Roman" w:hAnsi="Times New Roman"/>
                <w:lang w:val="vi-VN"/>
              </w:rPr>
              <w:t xml:space="preserve"> </w:t>
            </w:r>
            <w:r w:rsidRPr="00526E86">
              <w:rPr>
                <w:rStyle w:val="fontstyle01"/>
                <w:rFonts w:ascii="Times New Roman" w:hAnsi="Times New Roman"/>
              </w:rPr>
              <w:t>diện tích đất chuyên trồng</w:t>
            </w:r>
            <w:r>
              <w:rPr>
                <w:rStyle w:val="fontstyle01"/>
                <w:rFonts w:ascii="Times New Roman" w:hAnsi="Times New Roman"/>
              </w:rPr>
              <w:t xml:space="preserve"> lúa trên địa bàn 2 huyện trở lên. </w:t>
            </w:r>
          </w:p>
          <w:p w14:paraId="2C51D575" w14:textId="77777777" w:rsidR="0079751B" w:rsidRPr="00526E86" w:rsidRDefault="0079751B" w:rsidP="0079751B">
            <w:pPr>
              <w:jc w:val="both"/>
              <w:rPr>
                <w:lang w:val="vi-VN"/>
              </w:rPr>
            </w:pPr>
            <w:r w:rsidRPr="00526E86">
              <w:rPr>
                <w:rStyle w:val="fontstyle01"/>
                <w:rFonts w:ascii="Times New Roman" w:hAnsi="Times New Roman"/>
              </w:rPr>
              <w:t>(</w:t>
            </w:r>
            <w:r w:rsidRPr="00526E86">
              <w:rPr>
                <w:shd w:val="clear" w:color="auto" w:fill="FFFFFF"/>
              </w:rPr>
              <w:t>1.01284</w:t>
            </w:r>
            <w:r w:rsidRPr="00526E86">
              <w:rPr>
                <w:shd w:val="clear" w:color="auto" w:fill="FFFFFF"/>
                <w:lang w:val="vi-VN"/>
              </w:rPr>
              <w:t>8</w:t>
            </w:r>
            <w:r w:rsidRPr="00526E86">
              <w:rPr>
                <w:shd w:val="clear" w:color="auto" w:fill="FFFFFF"/>
              </w:rPr>
              <w:t>)</w:t>
            </w:r>
          </w:p>
          <w:p w14:paraId="5A76ACDD" w14:textId="77777777" w:rsidR="0079751B" w:rsidRPr="00526E86" w:rsidRDefault="0079751B" w:rsidP="0079751B">
            <w:pPr>
              <w:jc w:val="both"/>
              <w:rPr>
                <w:rStyle w:val="fontstyle01"/>
                <w:rFonts w:ascii="Times New Roman" w:hAnsi="Times New Roman"/>
                <w:lang w:val="vi-VN"/>
              </w:rPr>
            </w:pPr>
          </w:p>
          <w:p w14:paraId="15D27F71" w14:textId="77777777" w:rsidR="0079751B" w:rsidRPr="00526E86" w:rsidRDefault="0079751B" w:rsidP="0079751B">
            <w:pPr>
              <w:jc w:val="both"/>
            </w:pPr>
            <w:r w:rsidRPr="00526E86">
              <w:rPr>
                <w:rStyle w:val="fontstyle01"/>
                <w:rFonts w:ascii="Times New Roman" w:hAnsi="Times New Roman"/>
                <w:lang w:val="vi-VN"/>
              </w:rPr>
              <w:t xml:space="preserve"> </w:t>
            </w:r>
          </w:p>
        </w:tc>
        <w:tc>
          <w:tcPr>
            <w:tcW w:w="2693" w:type="dxa"/>
            <w:shd w:val="clear" w:color="auto" w:fill="auto"/>
            <w:vAlign w:val="center"/>
          </w:tcPr>
          <w:p w14:paraId="476FCDC5" w14:textId="77777777" w:rsidR="0079751B" w:rsidRPr="00526E86" w:rsidRDefault="0079751B" w:rsidP="0079751B">
            <w:pPr>
              <w:jc w:val="both"/>
            </w:pPr>
            <w:r w:rsidRPr="00526E86">
              <w:t>- Văn bản thông báo xác định số tiền phải nộp gửi người được nhà nước giao</w:t>
            </w:r>
            <w:r>
              <w:t xml:space="preserve"> </w:t>
            </w:r>
            <w:r w:rsidRPr="00526E86">
              <w:t>đất, cho thuê đất: 12 ngày, kể từ ngày nhận được Bản kê khai hợp lệ.</w:t>
            </w:r>
            <w:r w:rsidRPr="00526E86">
              <w:br/>
              <w:t>- Nộp tiền tại cơ quan kho bạc: 30 ngày, kể từ ngày nhận được thông</w:t>
            </w:r>
            <w:r>
              <w:t xml:space="preserve"> báo của cơ quan tài chính.</w:t>
            </w:r>
          </w:p>
        </w:tc>
        <w:tc>
          <w:tcPr>
            <w:tcW w:w="3402" w:type="dxa"/>
            <w:vAlign w:val="center"/>
          </w:tcPr>
          <w:p w14:paraId="2735CF7E" w14:textId="77777777" w:rsidR="0079751B" w:rsidRPr="00526E86" w:rsidRDefault="0079751B" w:rsidP="0079751B">
            <w:pPr>
              <w:jc w:val="both"/>
              <w:rPr>
                <w:rFonts w:eastAsia="Calibri"/>
              </w:rPr>
            </w:pPr>
            <w:r w:rsidRPr="00526E86">
              <w:rPr>
                <w:rFonts w:eastAsia="Calibri"/>
                <w:bCs/>
                <w:lang w:val="nl-NL"/>
              </w:rPr>
              <w:t xml:space="preserve">+ </w:t>
            </w:r>
            <w:r w:rsidRPr="00526E86">
              <w:rPr>
                <w:rFonts w:eastAsia="Calibri"/>
                <w:lang w:val="vi-VN"/>
              </w:rPr>
              <w:t>Nộp trực tiếp hoặc thông qua dịch vụ bưu chính công</w:t>
            </w:r>
            <w:r w:rsidRPr="00526E86">
              <w:rPr>
                <w:rFonts w:eastAsia="Calibri"/>
              </w:rPr>
              <w:t xml:space="preserve"> ích</w:t>
            </w:r>
            <w:r w:rsidRPr="00526E86">
              <w:rPr>
                <w:rFonts w:eastAsia="Calibri"/>
                <w:lang w:val="vi-VN"/>
              </w:rPr>
              <w:t xml:space="preserve"> đến Trung tâm </w:t>
            </w:r>
            <w:r w:rsidRPr="00526E86">
              <w:rPr>
                <w:rFonts w:eastAsia="Calibri"/>
              </w:rPr>
              <w:t>Phục vụ h</w:t>
            </w:r>
            <w:r w:rsidRPr="00526E86">
              <w:rPr>
                <w:rFonts w:eastAsia="Calibri"/>
                <w:lang w:val="vi-VN"/>
              </w:rPr>
              <w:t>ành chính công</w:t>
            </w:r>
            <w:r w:rsidRPr="00526E86">
              <w:rPr>
                <w:rFonts w:eastAsia="Calibri"/>
              </w:rPr>
              <w:t xml:space="preserve"> tỉnh.</w:t>
            </w:r>
          </w:p>
          <w:p w14:paraId="5665CED8" w14:textId="77777777" w:rsidR="0079751B" w:rsidRPr="00526E86" w:rsidRDefault="0079751B" w:rsidP="0079751B">
            <w:pPr>
              <w:jc w:val="both"/>
              <w:rPr>
                <w:rFonts w:eastAsia="Calibri"/>
              </w:rPr>
            </w:pPr>
            <w:r w:rsidRPr="00526E86">
              <w:rPr>
                <w:rFonts w:eastAsia="Calibri"/>
              </w:rPr>
              <w:t xml:space="preserve">+ Nộp trực tuyến trên Hệ thống thông tin giải quyết TTHC Thừa Thiên Huế. </w:t>
            </w:r>
          </w:p>
          <w:p w14:paraId="1ABD058B" w14:textId="77777777" w:rsidR="0079751B" w:rsidRPr="00526E86" w:rsidRDefault="0079751B" w:rsidP="0079751B">
            <w:pPr>
              <w:jc w:val="both"/>
              <w:rPr>
                <w:rFonts w:eastAsia="Calibri"/>
                <w:bCs/>
                <w:lang w:val="nl-NL"/>
              </w:rPr>
            </w:pPr>
            <w:r w:rsidRPr="00526E86">
              <w:rPr>
                <w:rFonts w:eastAsia="Calibri"/>
              </w:rPr>
              <w:t>(https://dichvucong.thuathienhue.gov.vn) hoặc Cổng Dịch vụ công quố</w:t>
            </w:r>
            <w:r>
              <w:rPr>
                <w:rFonts w:eastAsia="Calibri"/>
              </w:rPr>
              <w:t>c gia (</w:t>
            </w:r>
            <w:r w:rsidRPr="00526E86">
              <w:rPr>
                <w:rFonts w:eastAsia="Calibri"/>
              </w:rPr>
              <w:t>https://dichvucong.gov.vn)</w:t>
            </w:r>
          </w:p>
        </w:tc>
        <w:tc>
          <w:tcPr>
            <w:tcW w:w="993" w:type="dxa"/>
            <w:shd w:val="clear" w:color="auto" w:fill="auto"/>
            <w:vAlign w:val="center"/>
          </w:tcPr>
          <w:p w14:paraId="608A6D80" w14:textId="77777777" w:rsidR="0079751B" w:rsidRPr="00526E86" w:rsidRDefault="0079751B" w:rsidP="0079751B">
            <w:pPr>
              <w:jc w:val="both"/>
              <w:rPr>
                <w:rStyle w:val="Bodytext211pt"/>
                <w:rFonts w:eastAsia="Calibri"/>
                <w:sz w:val="28"/>
                <w:szCs w:val="28"/>
                <w:lang w:val="fr-FR"/>
              </w:rPr>
            </w:pPr>
            <w:r w:rsidRPr="00526E86">
              <w:rPr>
                <w:rStyle w:val="Bodytext211pt"/>
                <w:rFonts w:eastAsia="Calibri"/>
                <w:sz w:val="28"/>
                <w:szCs w:val="28"/>
                <w:lang w:val="fr-FR"/>
              </w:rPr>
              <w:t>Không</w:t>
            </w:r>
          </w:p>
        </w:tc>
        <w:tc>
          <w:tcPr>
            <w:tcW w:w="1842" w:type="dxa"/>
            <w:shd w:val="clear" w:color="auto" w:fill="auto"/>
            <w:vAlign w:val="center"/>
          </w:tcPr>
          <w:p w14:paraId="3997B6B2" w14:textId="77777777" w:rsidR="0079751B" w:rsidRPr="00526E86" w:rsidRDefault="0079751B" w:rsidP="00162E4F">
            <w:pPr>
              <w:jc w:val="both"/>
              <w:rPr>
                <w:lang w:val="fr-FR"/>
              </w:rPr>
            </w:pPr>
            <w:r w:rsidRPr="00526E86">
              <w:rPr>
                <w:lang w:val="fr-FR"/>
              </w:rPr>
              <w:t xml:space="preserve">Điều 13 Nghị định số 112/2024/NĐ-CP ngày 11/9/2024 của Chính phủ Quy định chi tiết về đất trồng lúa. </w:t>
            </w:r>
          </w:p>
        </w:tc>
        <w:tc>
          <w:tcPr>
            <w:tcW w:w="1985" w:type="dxa"/>
            <w:shd w:val="clear" w:color="auto" w:fill="auto"/>
            <w:vAlign w:val="center"/>
          </w:tcPr>
          <w:p w14:paraId="0C48936C" w14:textId="77777777" w:rsidR="0079751B" w:rsidRPr="00526E86" w:rsidRDefault="0079751B" w:rsidP="0079751B">
            <w:pPr>
              <w:jc w:val="both"/>
              <w:rPr>
                <w:lang w:val="fr-FR"/>
              </w:rPr>
            </w:pPr>
            <w:r w:rsidRPr="00526E86">
              <w:rPr>
                <w:lang w:val="fr-FR"/>
              </w:rPr>
              <w:t xml:space="preserve">- Cơ quan giải quyết: Sở Tài nguyên và Môi trường. </w:t>
            </w:r>
          </w:p>
          <w:p w14:paraId="574C5805" w14:textId="77777777" w:rsidR="0079751B" w:rsidRPr="00526E86" w:rsidRDefault="0079751B" w:rsidP="0079751B">
            <w:pPr>
              <w:jc w:val="both"/>
              <w:rPr>
                <w:lang w:val="fr-FR"/>
              </w:rPr>
            </w:pPr>
            <w:r w:rsidRPr="00526E86">
              <w:rPr>
                <w:lang w:val="fr-FR"/>
              </w:rPr>
              <w:t xml:space="preserve">- </w:t>
            </w:r>
            <w:r w:rsidRPr="00526E86">
              <w:rPr>
                <w:bCs/>
                <w:lang w:val="fr-FR"/>
              </w:rPr>
              <w:t>Cơ quan phối hợp:</w:t>
            </w:r>
            <w:r w:rsidRPr="00526E86">
              <w:rPr>
                <w:b/>
                <w:spacing w:val="28"/>
                <w:lang w:val="fr-FR"/>
              </w:rPr>
              <w:t xml:space="preserve"> </w:t>
            </w:r>
            <w:r w:rsidRPr="00526E86">
              <w:rPr>
                <w:lang w:val="fr-FR"/>
              </w:rPr>
              <w:t>Sở Tài chính.</w:t>
            </w:r>
          </w:p>
        </w:tc>
      </w:tr>
      <w:tr w:rsidR="0079751B" w:rsidRPr="00526E86" w14:paraId="671DC15D" w14:textId="77777777" w:rsidTr="00DC5AA4">
        <w:trPr>
          <w:trHeight w:val="183"/>
        </w:trPr>
        <w:tc>
          <w:tcPr>
            <w:tcW w:w="851" w:type="dxa"/>
            <w:shd w:val="clear" w:color="auto" w:fill="auto"/>
            <w:vAlign w:val="center"/>
          </w:tcPr>
          <w:p w14:paraId="0678CBE5" w14:textId="77777777" w:rsidR="0079751B" w:rsidRPr="00526E86" w:rsidRDefault="00B67757" w:rsidP="0079751B">
            <w:pPr>
              <w:jc w:val="center"/>
            </w:pPr>
            <w:r>
              <w:t>3</w:t>
            </w:r>
          </w:p>
        </w:tc>
        <w:tc>
          <w:tcPr>
            <w:tcW w:w="2977" w:type="dxa"/>
            <w:shd w:val="clear" w:color="auto" w:fill="auto"/>
            <w:vAlign w:val="center"/>
          </w:tcPr>
          <w:p w14:paraId="6332B2E2" w14:textId="77777777" w:rsidR="00781FE2" w:rsidRDefault="0079751B" w:rsidP="0079751B">
            <w:pPr>
              <w:jc w:val="both"/>
              <w:rPr>
                <w:rStyle w:val="fontstyle01"/>
                <w:rFonts w:ascii="Times New Roman" w:hAnsi="Times New Roman"/>
              </w:rPr>
            </w:pPr>
            <w:r w:rsidRPr="00526E86">
              <w:rPr>
                <w:rStyle w:val="fontstyle01"/>
                <w:rFonts w:ascii="Times New Roman" w:hAnsi="Times New Roman"/>
              </w:rPr>
              <w:t>Thẩm định phương án sử</w:t>
            </w:r>
            <w:r w:rsidR="00781FE2">
              <w:rPr>
                <w:rStyle w:val="fontstyle01"/>
                <w:rFonts w:ascii="Times New Roman" w:hAnsi="Times New Roman"/>
              </w:rPr>
              <w:t xml:space="preserve"> dụng tầng đất mặt đối với công trình có diện tích đất chuyên trồng lúa trên địa bàn huyện.</w:t>
            </w:r>
          </w:p>
          <w:p w14:paraId="2B0565C3" w14:textId="77777777" w:rsidR="0079751B" w:rsidRPr="00526E86" w:rsidRDefault="0079751B" w:rsidP="0079751B">
            <w:pPr>
              <w:jc w:val="both"/>
              <w:rPr>
                <w:lang w:val="vi-VN"/>
              </w:rPr>
            </w:pPr>
            <w:r w:rsidRPr="00526E86">
              <w:rPr>
                <w:rStyle w:val="fontstyle01"/>
                <w:rFonts w:ascii="Times New Roman" w:hAnsi="Times New Roman"/>
              </w:rPr>
              <w:t>(</w:t>
            </w:r>
            <w:r w:rsidRPr="00526E86">
              <w:rPr>
                <w:shd w:val="clear" w:color="auto" w:fill="FFFFFF"/>
              </w:rPr>
              <w:t>1.0128</w:t>
            </w:r>
            <w:r w:rsidRPr="00526E86">
              <w:rPr>
                <w:shd w:val="clear" w:color="auto" w:fill="FFFFFF"/>
                <w:lang w:val="vi-VN"/>
              </w:rPr>
              <w:t>49</w:t>
            </w:r>
            <w:r w:rsidRPr="00526E86">
              <w:rPr>
                <w:shd w:val="clear" w:color="auto" w:fill="FFFFFF"/>
              </w:rPr>
              <w:t>)</w:t>
            </w:r>
          </w:p>
          <w:p w14:paraId="091DC5A1" w14:textId="77777777" w:rsidR="0079751B" w:rsidRPr="00526E86" w:rsidRDefault="0079751B" w:rsidP="0079751B">
            <w:pPr>
              <w:pStyle w:val="TableParagraph"/>
              <w:ind w:left="107" w:right="99"/>
              <w:jc w:val="both"/>
              <w:rPr>
                <w:spacing w:val="-4"/>
                <w:sz w:val="28"/>
                <w:szCs w:val="28"/>
                <w:lang w:val="en-US"/>
              </w:rPr>
            </w:pPr>
          </w:p>
        </w:tc>
        <w:tc>
          <w:tcPr>
            <w:tcW w:w="2693" w:type="dxa"/>
            <w:shd w:val="clear" w:color="auto" w:fill="auto"/>
            <w:vAlign w:val="center"/>
          </w:tcPr>
          <w:p w14:paraId="56337885" w14:textId="77777777" w:rsidR="0079751B" w:rsidRPr="00526E86" w:rsidRDefault="0079751B" w:rsidP="0079751B">
            <w:pPr>
              <w:widowControl w:val="0"/>
              <w:jc w:val="both"/>
            </w:pPr>
            <w:r w:rsidRPr="00526E86">
              <w:t>20 ngày, kể từ ngày nhận được hồ sơ hợp lệ.</w:t>
            </w:r>
          </w:p>
        </w:tc>
        <w:tc>
          <w:tcPr>
            <w:tcW w:w="3402" w:type="dxa"/>
            <w:vAlign w:val="center"/>
          </w:tcPr>
          <w:p w14:paraId="0FA367A7" w14:textId="77777777" w:rsidR="0079751B" w:rsidRPr="00526E86" w:rsidRDefault="0079751B" w:rsidP="0079751B">
            <w:pPr>
              <w:jc w:val="both"/>
              <w:rPr>
                <w:rFonts w:eastAsia="Calibri"/>
              </w:rPr>
            </w:pPr>
            <w:r w:rsidRPr="00526E86">
              <w:rPr>
                <w:rFonts w:eastAsia="Calibri"/>
                <w:bCs/>
                <w:lang w:val="nl-NL"/>
              </w:rPr>
              <w:t xml:space="preserve">+ </w:t>
            </w:r>
            <w:r w:rsidRPr="00526E86">
              <w:rPr>
                <w:rFonts w:eastAsia="Calibri"/>
                <w:lang w:val="vi-VN"/>
              </w:rPr>
              <w:t>Nộp trực tiếp hoặc thông qua dịch vụ bưu chính công</w:t>
            </w:r>
            <w:r w:rsidRPr="00526E86">
              <w:rPr>
                <w:rFonts w:eastAsia="Calibri"/>
              </w:rPr>
              <w:t xml:space="preserve"> ích</w:t>
            </w:r>
            <w:r w:rsidRPr="00526E86">
              <w:rPr>
                <w:rFonts w:eastAsia="Calibri"/>
                <w:lang w:val="vi-VN"/>
              </w:rPr>
              <w:t xml:space="preserve"> đến Trung tâm </w:t>
            </w:r>
            <w:r w:rsidRPr="00526E86">
              <w:rPr>
                <w:rFonts w:eastAsia="Calibri"/>
              </w:rPr>
              <w:t>H</w:t>
            </w:r>
            <w:r w:rsidRPr="00526E86">
              <w:rPr>
                <w:rFonts w:eastAsia="Calibri"/>
                <w:lang w:val="vi-VN"/>
              </w:rPr>
              <w:t>ành chính công</w:t>
            </w:r>
            <w:r w:rsidRPr="00526E86">
              <w:rPr>
                <w:rFonts w:eastAsia="Calibri"/>
              </w:rPr>
              <w:t xml:space="preserve"> cấp huyện.</w:t>
            </w:r>
          </w:p>
          <w:p w14:paraId="0ACC2346" w14:textId="77777777" w:rsidR="0079751B" w:rsidRPr="00526E86" w:rsidRDefault="0079751B" w:rsidP="0079751B">
            <w:pPr>
              <w:jc w:val="both"/>
              <w:rPr>
                <w:rFonts w:eastAsia="Calibri"/>
              </w:rPr>
            </w:pPr>
            <w:r w:rsidRPr="00526E86">
              <w:rPr>
                <w:rFonts w:eastAsia="Calibri"/>
              </w:rPr>
              <w:t xml:space="preserve">+ Nộp trực tuyến trên Hệ thống thông tin giải quyết TTHC Thừa Thiên Huế. </w:t>
            </w:r>
          </w:p>
          <w:p w14:paraId="5471F158" w14:textId="77777777" w:rsidR="0079751B" w:rsidRPr="00D30CAD" w:rsidRDefault="0079751B" w:rsidP="0079751B">
            <w:pPr>
              <w:jc w:val="both"/>
            </w:pPr>
            <w:r w:rsidRPr="00526E86">
              <w:rPr>
                <w:rFonts w:eastAsia="Calibri"/>
              </w:rPr>
              <w:t>(https://dichvucong.thuathienhue.gov.vn) hoặc Cổng Dịch vụ công quốc gia (https://dichvucong.gov.vn)</w:t>
            </w:r>
          </w:p>
        </w:tc>
        <w:tc>
          <w:tcPr>
            <w:tcW w:w="993" w:type="dxa"/>
            <w:shd w:val="clear" w:color="auto" w:fill="auto"/>
            <w:vAlign w:val="center"/>
          </w:tcPr>
          <w:p w14:paraId="3244B0A9" w14:textId="77777777" w:rsidR="0079751B" w:rsidRPr="00526E86" w:rsidRDefault="0079751B" w:rsidP="0079751B">
            <w:pPr>
              <w:jc w:val="both"/>
              <w:rPr>
                <w:rStyle w:val="Bodytext211pt"/>
                <w:rFonts w:eastAsia="Calibri"/>
                <w:sz w:val="28"/>
                <w:szCs w:val="28"/>
                <w:lang w:val="fr-FR"/>
              </w:rPr>
            </w:pPr>
            <w:r w:rsidRPr="00526E86">
              <w:rPr>
                <w:rStyle w:val="Bodytext211pt"/>
                <w:rFonts w:eastAsia="Calibri"/>
                <w:sz w:val="28"/>
                <w:szCs w:val="28"/>
                <w:lang w:val="fr-FR"/>
              </w:rPr>
              <w:t>Không</w:t>
            </w:r>
          </w:p>
        </w:tc>
        <w:tc>
          <w:tcPr>
            <w:tcW w:w="1842" w:type="dxa"/>
            <w:shd w:val="clear" w:color="auto" w:fill="auto"/>
            <w:vAlign w:val="center"/>
          </w:tcPr>
          <w:p w14:paraId="103A0842" w14:textId="77777777" w:rsidR="0079751B" w:rsidRPr="00526E86" w:rsidRDefault="0079751B" w:rsidP="00162E4F">
            <w:pPr>
              <w:jc w:val="both"/>
              <w:rPr>
                <w:lang w:val="fr-FR"/>
              </w:rPr>
            </w:pPr>
            <w:r w:rsidRPr="00526E86">
              <w:rPr>
                <w:lang w:val="fr-FR"/>
              </w:rPr>
              <w:t>Điều 11 Nghị định số 112/2024/NĐ-CP ngày 11/9/2024 của Chính phủ Quy</w:t>
            </w:r>
            <w:r w:rsidRPr="00526E86">
              <w:rPr>
                <w:lang w:val="fr-FR"/>
              </w:rPr>
              <w:br/>
              <w:t xml:space="preserve">định chi tiết về đất trồng lúa. </w:t>
            </w:r>
          </w:p>
        </w:tc>
        <w:tc>
          <w:tcPr>
            <w:tcW w:w="1985" w:type="dxa"/>
            <w:shd w:val="clear" w:color="auto" w:fill="auto"/>
            <w:vAlign w:val="center"/>
          </w:tcPr>
          <w:p w14:paraId="1D5B7CAF" w14:textId="77777777" w:rsidR="0079751B" w:rsidRPr="00526E86" w:rsidRDefault="0079751B" w:rsidP="0079751B">
            <w:pPr>
              <w:jc w:val="both"/>
              <w:rPr>
                <w:lang w:val="fr-FR"/>
              </w:rPr>
            </w:pPr>
            <w:r w:rsidRPr="00526E86">
              <w:rPr>
                <w:lang w:val="fr-FR"/>
              </w:rPr>
              <w:t>- Cơ quan giải quyết: Phòng Nông nghiệp/ Phòng Kinh tế.</w:t>
            </w:r>
          </w:p>
          <w:p w14:paraId="59CAFB99" w14:textId="77777777" w:rsidR="0079751B" w:rsidRPr="00526E86" w:rsidRDefault="0079751B" w:rsidP="0079751B">
            <w:pPr>
              <w:jc w:val="both"/>
              <w:rPr>
                <w:lang w:val="fr-FR"/>
              </w:rPr>
            </w:pPr>
            <w:r w:rsidRPr="00526E86">
              <w:rPr>
                <w:lang w:val="fr-FR"/>
              </w:rPr>
              <w:t>- Cơ quan/ người có thẩm quyền quyết định: Chủ tịch UBND huyện.</w:t>
            </w:r>
          </w:p>
          <w:p w14:paraId="5B22F4FF" w14:textId="77777777" w:rsidR="0079751B" w:rsidRPr="00526E86" w:rsidRDefault="0079751B" w:rsidP="0079751B">
            <w:pPr>
              <w:jc w:val="both"/>
              <w:rPr>
                <w:spacing w:val="-4"/>
                <w:lang w:val="fr-FR"/>
              </w:rPr>
            </w:pPr>
            <w:r w:rsidRPr="00526E86">
              <w:rPr>
                <w:spacing w:val="-4"/>
                <w:lang w:val="fr-FR"/>
              </w:rPr>
              <w:t xml:space="preserve"> </w:t>
            </w:r>
          </w:p>
        </w:tc>
      </w:tr>
      <w:tr w:rsidR="0079751B" w:rsidRPr="00526E86" w14:paraId="18E45772" w14:textId="77777777" w:rsidTr="00DC5AA4">
        <w:trPr>
          <w:trHeight w:val="183"/>
        </w:trPr>
        <w:tc>
          <w:tcPr>
            <w:tcW w:w="851" w:type="dxa"/>
            <w:shd w:val="clear" w:color="auto" w:fill="auto"/>
            <w:vAlign w:val="center"/>
          </w:tcPr>
          <w:p w14:paraId="7B8FE7BF" w14:textId="77777777" w:rsidR="0079751B" w:rsidRPr="00526E86" w:rsidRDefault="00B67757" w:rsidP="0079751B">
            <w:pPr>
              <w:jc w:val="center"/>
            </w:pPr>
            <w:r>
              <w:t>4</w:t>
            </w:r>
          </w:p>
        </w:tc>
        <w:tc>
          <w:tcPr>
            <w:tcW w:w="2977" w:type="dxa"/>
            <w:shd w:val="clear" w:color="auto" w:fill="auto"/>
            <w:vAlign w:val="center"/>
          </w:tcPr>
          <w:p w14:paraId="5ABA77DB" w14:textId="77777777" w:rsidR="00DE715E" w:rsidRDefault="0079751B" w:rsidP="0079751B">
            <w:pPr>
              <w:jc w:val="both"/>
              <w:rPr>
                <w:rStyle w:val="fontstyle01"/>
                <w:rFonts w:ascii="Times New Roman" w:hAnsi="Times New Roman"/>
              </w:rPr>
            </w:pPr>
            <w:r w:rsidRPr="00526E86">
              <w:rPr>
                <w:rStyle w:val="fontstyle01"/>
                <w:rFonts w:ascii="Times New Roman" w:hAnsi="Times New Roman"/>
              </w:rPr>
              <w:t>Nộp tiền để nhà nước bổ</w:t>
            </w:r>
            <w:r w:rsidR="00DE715E">
              <w:rPr>
                <w:rStyle w:val="fontstyle01"/>
                <w:rFonts w:ascii="Times New Roman" w:hAnsi="Times New Roman"/>
              </w:rPr>
              <w:t xml:space="preserve"> sung diện tích đất chuyên trồng lúa bị mất hoặc tăng hiệu quả sử dụng đất trồng lúa đối với công trình có diện tích đất chuyên trồng lúa trên địa bàn huyện.</w:t>
            </w:r>
          </w:p>
          <w:p w14:paraId="3E94F4EF" w14:textId="77777777" w:rsidR="0079751B" w:rsidRPr="00526E86" w:rsidRDefault="0079751B" w:rsidP="0079751B">
            <w:pPr>
              <w:jc w:val="both"/>
            </w:pPr>
            <w:r w:rsidRPr="00526E86">
              <w:rPr>
                <w:rStyle w:val="fontstyle01"/>
                <w:rFonts w:ascii="Times New Roman" w:hAnsi="Times New Roman"/>
                <w:lang w:val="vi-VN"/>
              </w:rPr>
              <w:t xml:space="preserve"> </w:t>
            </w:r>
            <w:r w:rsidRPr="00526E86">
              <w:rPr>
                <w:rStyle w:val="fontstyle01"/>
                <w:rFonts w:ascii="Times New Roman" w:hAnsi="Times New Roman"/>
              </w:rPr>
              <w:t>(</w:t>
            </w:r>
            <w:r w:rsidRPr="00526E86">
              <w:rPr>
                <w:shd w:val="clear" w:color="auto" w:fill="FFFFFF"/>
              </w:rPr>
              <w:t>1.0128</w:t>
            </w:r>
            <w:r w:rsidRPr="00526E86">
              <w:rPr>
                <w:shd w:val="clear" w:color="auto" w:fill="FFFFFF"/>
                <w:lang w:val="vi-VN"/>
              </w:rPr>
              <w:t>50</w:t>
            </w:r>
            <w:r w:rsidRPr="00526E86">
              <w:rPr>
                <w:shd w:val="clear" w:color="auto" w:fill="FFFFFF"/>
              </w:rPr>
              <w:t>)</w:t>
            </w:r>
          </w:p>
          <w:p w14:paraId="73854FA2" w14:textId="77777777" w:rsidR="0079751B" w:rsidRPr="00526E86" w:rsidRDefault="0079751B" w:rsidP="0079751B">
            <w:pPr>
              <w:pStyle w:val="TableParagraph"/>
              <w:ind w:left="107" w:right="98"/>
              <w:jc w:val="both"/>
              <w:rPr>
                <w:spacing w:val="-4"/>
                <w:sz w:val="28"/>
                <w:szCs w:val="28"/>
                <w:lang w:val="en-US"/>
              </w:rPr>
            </w:pPr>
          </w:p>
        </w:tc>
        <w:tc>
          <w:tcPr>
            <w:tcW w:w="2693" w:type="dxa"/>
            <w:shd w:val="clear" w:color="auto" w:fill="auto"/>
            <w:vAlign w:val="center"/>
          </w:tcPr>
          <w:p w14:paraId="5C4CFFBF" w14:textId="77777777" w:rsidR="0079751B" w:rsidRPr="00526E86" w:rsidRDefault="0079751B" w:rsidP="0079751B">
            <w:pPr>
              <w:widowControl w:val="0"/>
              <w:jc w:val="both"/>
            </w:pPr>
            <w:r w:rsidRPr="00526E86">
              <w:t>- Văn bản thông báo xác định số tiền phải nộp gửi người được nhà nước</w:t>
            </w:r>
            <w:r w:rsidRPr="00526E86">
              <w:rPr>
                <w:lang w:val="vi-VN"/>
              </w:rPr>
              <w:t xml:space="preserve"> </w:t>
            </w:r>
            <w:r w:rsidRPr="00526E86">
              <w:t>giao</w:t>
            </w:r>
            <w:r w:rsidRPr="00526E86">
              <w:rPr>
                <w:lang w:val="vi-VN"/>
              </w:rPr>
              <w:t xml:space="preserve"> </w:t>
            </w:r>
            <w:r w:rsidRPr="00526E86">
              <w:t>đất, cho thuê đất: 12 ngày, kể từ ngày nhận được Bản kê khai hợp</w:t>
            </w:r>
            <w:r w:rsidRPr="00526E86">
              <w:rPr>
                <w:lang w:val="vi-VN"/>
              </w:rPr>
              <w:t xml:space="preserve"> </w:t>
            </w:r>
            <w:r w:rsidRPr="00526E86">
              <w:t>lệ.</w:t>
            </w:r>
            <w:r w:rsidRPr="00526E86">
              <w:br/>
              <w:t>- Nộp tiền tại cơ quan kho bạc: 30 ngày, kể từ ngày nhận được thông báo của cơ</w:t>
            </w:r>
            <w:r w:rsidRPr="00526E86">
              <w:br/>
              <w:t>quan tài chính.</w:t>
            </w:r>
          </w:p>
        </w:tc>
        <w:tc>
          <w:tcPr>
            <w:tcW w:w="3402" w:type="dxa"/>
            <w:vAlign w:val="center"/>
          </w:tcPr>
          <w:p w14:paraId="10FC3302" w14:textId="77777777" w:rsidR="0079751B" w:rsidRPr="00526E86" w:rsidRDefault="0079751B" w:rsidP="0079751B">
            <w:pPr>
              <w:jc w:val="both"/>
              <w:rPr>
                <w:rFonts w:eastAsia="Calibri"/>
              </w:rPr>
            </w:pPr>
            <w:r w:rsidRPr="00526E86">
              <w:rPr>
                <w:rFonts w:eastAsia="Calibri"/>
                <w:bCs/>
                <w:lang w:val="nl-NL"/>
              </w:rPr>
              <w:t xml:space="preserve">+ </w:t>
            </w:r>
            <w:r w:rsidRPr="00526E86">
              <w:rPr>
                <w:rFonts w:eastAsia="Calibri"/>
                <w:lang w:val="vi-VN"/>
              </w:rPr>
              <w:t>Nộp trực tiếp hoặc thông qua dịch vụ bưu chính công</w:t>
            </w:r>
            <w:r w:rsidRPr="00526E86">
              <w:rPr>
                <w:rFonts w:eastAsia="Calibri"/>
              </w:rPr>
              <w:t xml:space="preserve"> ích</w:t>
            </w:r>
            <w:r w:rsidRPr="00526E86">
              <w:rPr>
                <w:rFonts w:eastAsia="Calibri"/>
                <w:lang w:val="vi-VN"/>
              </w:rPr>
              <w:t xml:space="preserve"> đến Trung tâm </w:t>
            </w:r>
            <w:r w:rsidRPr="00526E86">
              <w:rPr>
                <w:rFonts w:eastAsia="Calibri"/>
              </w:rPr>
              <w:t>H</w:t>
            </w:r>
            <w:r w:rsidRPr="00526E86">
              <w:rPr>
                <w:rFonts w:eastAsia="Calibri"/>
                <w:lang w:val="vi-VN"/>
              </w:rPr>
              <w:t>ành chính công</w:t>
            </w:r>
            <w:r w:rsidRPr="00526E86">
              <w:rPr>
                <w:rFonts w:eastAsia="Calibri"/>
              </w:rPr>
              <w:t xml:space="preserve"> cấp huyện.</w:t>
            </w:r>
          </w:p>
          <w:p w14:paraId="363D876E" w14:textId="77777777" w:rsidR="0079751B" w:rsidRPr="00526E86" w:rsidRDefault="0079751B" w:rsidP="0079751B">
            <w:pPr>
              <w:jc w:val="both"/>
              <w:rPr>
                <w:rFonts w:eastAsia="Calibri"/>
              </w:rPr>
            </w:pPr>
            <w:r w:rsidRPr="00526E86">
              <w:rPr>
                <w:rFonts w:eastAsia="Calibri"/>
              </w:rPr>
              <w:t xml:space="preserve">+ Nộp trực tuyến trên Hệ thống thông tin giải quyết TTHC Thừa Thiên Huế. </w:t>
            </w:r>
          </w:p>
          <w:p w14:paraId="7181472C" w14:textId="77777777" w:rsidR="0079751B" w:rsidRPr="00526E86" w:rsidRDefault="0079751B" w:rsidP="0079751B">
            <w:pPr>
              <w:jc w:val="both"/>
            </w:pPr>
            <w:r w:rsidRPr="00526E86">
              <w:rPr>
                <w:rFonts w:eastAsia="Calibri"/>
              </w:rPr>
              <w:t>(https://dichvucong.thuathienhue.gov.vn) hoặc Cổng Dịch vụ công quốc gia (https://dichvucong.gov.vn)</w:t>
            </w:r>
          </w:p>
          <w:p w14:paraId="07945661" w14:textId="77777777" w:rsidR="0079751B" w:rsidRPr="00526E86" w:rsidRDefault="0079751B" w:rsidP="0079751B">
            <w:pPr>
              <w:jc w:val="both"/>
              <w:rPr>
                <w:rFonts w:eastAsia="Calibri"/>
                <w:bCs/>
                <w:lang w:val="nl-NL"/>
              </w:rPr>
            </w:pPr>
          </w:p>
        </w:tc>
        <w:tc>
          <w:tcPr>
            <w:tcW w:w="993" w:type="dxa"/>
            <w:shd w:val="clear" w:color="auto" w:fill="auto"/>
            <w:vAlign w:val="center"/>
          </w:tcPr>
          <w:p w14:paraId="60C27039" w14:textId="77777777" w:rsidR="0079751B" w:rsidRPr="00526E86" w:rsidRDefault="0079751B" w:rsidP="0079751B">
            <w:pPr>
              <w:jc w:val="center"/>
              <w:rPr>
                <w:rStyle w:val="Bodytext211pt"/>
                <w:rFonts w:eastAsia="Calibri"/>
                <w:sz w:val="28"/>
                <w:szCs w:val="28"/>
                <w:lang w:val="fr-FR"/>
              </w:rPr>
            </w:pPr>
            <w:r w:rsidRPr="00526E86">
              <w:rPr>
                <w:rStyle w:val="Bodytext211pt"/>
                <w:rFonts w:eastAsia="Calibri"/>
                <w:sz w:val="28"/>
                <w:szCs w:val="28"/>
                <w:lang w:val="fr-FR"/>
              </w:rPr>
              <w:t>Không</w:t>
            </w:r>
          </w:p>
        </w:tc>
        <w:tc>
          <w:tcPr>
            <w:tcW w:w="1842" w:type="dxa"/>
            <w:shd w:val="clear" w:color="auto" w:fill="auto"/>
            <w:vAlign w:val="center"/>
          </w:tcPr>
          <w:p w14:paraId="1E582243" w14:textId="77777777" w:rsidR="0079751B" w:rsidRPr="00526E86" w:rsidRDefault="0079751B" w:rsidP="00162E4F">
            <w:pPr>
              <w:jc w:val="both"/>
              <w:rPr>
                <w:lang w:val="fr-FR"/>
              </w:rPr>
            </w:pPr>
            <w:r w:rsidRPr="00526E86">
              <w:rPr>
                <w:lang w:val="fr-FR"/>
              </w:rPr>
              <w:t>Điều 13 Nghị định số 112/2024/NĐ-CP ngày 11/9/2024 của Chính phủ Quy</w:t>
            </w:r>
            <w:r w:rsidRPr="00526E86">
              <w:rPr>
                <w:lang w:val="fr-FR"/>
              </w:rPr>
              <w:br/>
              <w:t>định chi tiết về đất trồng lúa.</w:t>
            </w:r>
          </w:p>
        </w:tc>
        <w:tc>
          <w:tcPr>
            <w:tcW w:w="1985" w:type="dxa"/>
            <w:shd w:val="clear" w:color="auto" w:fill="auto"/>
            <w:vAlign w:val="center"/>
          </w:tcPr>
          <w:p w14:paraId="362718DE" w14:textId="77777777" w:rsidR="0079751B" w:rsidRPr="00526E86" w:rsidRDefault="0079751B" w:rsidP="0079751B">
            <w:pPr>
              <w:jc w:val="both"/>
              <w:rPr>
                <w:lang w:val="fr-FR"/>
              </w:rPr>
            </w:pPr>
            <w:r w:rsidRPr="00526E86">
              <w:rPr>
                <w:lang w:val="fr-FR"/>
              </w:rPr>
              <w:t>- Cơ quan giải quyết: Phòng Tài nguyên và Môi trường.</w:t>
            </w:r>
          </w:p>
          <w:p w14:paraId="14F1BCCA" w14:textId="77777777" w:rsidR="0079751B" w:rsidRPr="00526E86" w:rsidRDefault="0079751B" w:rsidP="0079751B">
            <w:pPr>
              <w:jc w:val="both"/>
              <w:rPr>
                <w:spacing w:val="-4"/>
                <w:lang w:val="fr-FR"/>
              </w:rPr>
            </w:pPr>
            <w:r w:rsidRPr="00526E86">
              <w:rPr>
                <w:lang w:val="fr-FR"/>
              </w:rPr>
              <w:t xml:space="preserve">- </w:t>
            </w:r>
            <w:r w:rsidRPr="00526E86">
              <w:rPr>
                <w:bCs/>
                <w:lang w:val="fr-FR"/>
              </w:rPr>
              <w:t>Cơ quan phối hợp:</w:t>
            </w:r>
            <w:r w:rsidRPr="00526E86">
              <w:rPr>
                <w:b/>
                <w:spacing w:val="28"/>
                <w:lang w:val="fr-FR"/>
              </w:rPr>
              <w:t xml:space="preserve"> </w:t>
            </w:r>
            <w:r w:rsidRPr="00526E86">
              <w:rPr>
                <w:lang w:val="fr-FR"/>
              </w:rPr>
              <w:t>Phòng Tài chính .</w:t>
            </w:r>
          </w:p>
        </w:tc>
      </w:tr>
    </w:tbl>
    <w:p w14:paraId="0AFB5D86" w14:textId="77777777" w:rsidR="00526E86" w:rsidRDefault="00526E86" w:rsidP="00CB4D89">
      <w:pPr>
        <w:spacing w:before="120" w:after="120"/>
        <w:ind w:firstLine="720"/>
        <w:jc w:val="both"/>
        <w:rPr>
          <w:b/>
        </w:rPr>
      </w:pPr>
    </w:p>
    <w:p w14:paraId="683F9E7E" w14:textId="77777777" w:rsidR="00526E86" w:rsidRDefault="00526E86" w:rsidP="00CB4D89">
      <w:pPr>
        <w:spacing w:before="120" w:after="120"/>
        <w:ind w:firstLine="720"/>
        <w:jc w:val="both"/>
        <w:rPr>
          <w:b/>
        </w:rPr>
      </w:pPr>
    </w:p>
    <w:p w14:paraId="6BB0262E" w14:textId="77777777" w:rsidR="009440EB" w:rsidRDefault="009440EB" w:rsidP="00CB4D89">
      <w:pPr>
        <w:spacing w:before="120" w:after="120"/>
        <w:ind w:firstLine="720"/>
        <w:jc w:val="both"/>
        <w:rPr>
          <w:b/>
        </w:rPr>
      </w:pPr>
    </w:p>
    <w:p w14:paraId="5FB5ADD1" w14:textId="77777777" w:rsidR="009440EB" w:rsidRDefault="009440EB" w:rsidP="00CB4D89">
      <w:pPr>
        <w:spacing w:before="120" w:after="120"/>
        <w:ind w:firstLine="720"/>
        <w:jc w:val="both"/>
        <w:rPr>
          <w:b/>
        </w:rPr>
      </w:pPr>
    </w:p>
    <w:p w14:paraId="57DA158C" w14:textId="77777777" w:rsidR="00452330" w:rsidRPr="0012083A" w:rsidRDefault="0012083A" w:rsidP="00CB4D89">
      <w:pPr>
        <w:spacing w:before="120" w:after="120"/>
        <w:ind w:firstLine="720"/>
        <w:jc w:val="both"/>
        <w:rPr>
          <w:b/>
        </w:rPr>
      </w:pPr>
      <w:r>
        <w:rPr>
          <w:b/>
        </w:rPr>
        <w:t>2. Danh mục TTHC được sửa đổi, bổ sung</w:t>
      </w: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999"/>
        <w:gridCol w:w="1701"/>
        <w:gridCol w:w="3402"/>
        <w:gridCol w:w="1134"/>
        <w:gridCol w:w="2410"/>
        <w:gridCol w:w="1417"/>
        <w:gridCol w:w="1843"/>
      </w:tblGrid>
      <w:tr w:rsidR="00710561" w:rsidRPr="00852843" w14:paraId="4030DF51" w14:textId="77777777" w:rsidTr="00203D0A">
        <w:trPr>
          <w:trHeight w:val="606"/>
        </w:trPr>
        <w:tc>
          <w:tcPr>
            <w:tcW w:w="837" w:type="dxa"/>
            <w:shd w:val="clear" w:color="auto" w:fill="auto"/>
            <w:vAlign w:val="center"/>
          </w:tcPr>
          <w:p w14:paraId="647987E7" w14:textId="77777777" w:rsidR="00710561" w:rsidRPr="00852843" w:rsidRDefault="00710561" w:rsidP="00852843">
            <w:pPr>
              <w:jc w:val="center"/>
              <w:rPr>
                <w:rFonts w:eastAsia="Calibri"/>
                <w:b/>
                <w:bCs/>
              </w:rPr>
            </w:pPr>
            <w:r w:rsidRPr="00852843">
              <w:rPr>
                <w:rFonts w:eastAsia="Calibri"/>
                <w:b/>
                <w:bCs/>
              </w:rPr>
              <w:t>TT</w:t>
            </w:r>
          </w:p>
        </w:tc>
        <w:tc>
          <w:tcPr>
            <w:tcW w:w="1999" w:type="dxa"/>
            <w:shd w:val="clear" w:color="auto" w:fill="auto"/>
            <w:vAlign w:val="center"/>
          </w:tcPr>
          <w:p w14:paraId="255FA646" w14:textId="77777777" w:rsidR="00710561" w:rsidRPr="00852843" w:rsidRDefault="00710561" w:rsidP="007E0EAD">
            <w:pPr>
              <w:jc w:val="center"/>
              <w:rPr>
                <w:rFonts w:eastAsia="Calibri"/>
                <w:b/>
                <w:bCs/>
              </w:rPr>
            </w:pPr>
            <w:r w:rsidRPr="00852843">
              <w:rPr>
                <w:rFonts w:eastAsia="Calibri"/>
                <w:b/>
                <w:bCs/>
              </w:rPr>
              <w:t xml:space="preserve">Tên TTHC </w:t>
            </w:r>
          </w:p>
          <w:p w14:paraId="617AA0D9" w14:textId="77777777" w:rsidR="00710561" w:rsidRPr="00852843" w:rsidRDefault="00710561" w:rsidP="007E0EAD">
            <w:pPr>
              <w:jc w:val="center"/>
              <w:rPr>
                <w:rFonts w:eastAsia="Calibri"/>
                <w:b/>
                <w:bCs/>
              </w:rPr>
            </w:pPr>
            <w:r w:rsidRPr="00852843">
              <w:rPr>
                <w:rFonts w:eastAsia="Calibri"/>
                <w:b/>
                <w:bCs/>
              </w:rPr>
              <w:t>(mã số TTHC)</w:t>
            </w:r>
          </w:p>
        </w:tc>
        <w:tc>
          <w:tcPr>
            <w:tcW w:w="1701" w:type="dxa"/>
            <w:shd w:val="clear" w:color="auto" w:fill="auto"/>
            <w:vAlign w:val="center"/>
          </w:tcPr>
          <w:p w14:paraId="3879815F" w14:textId="77777777" w:rsidR="00710561" w:rsidRPr="00852843" w:rsidRDefault="00710561" w:rsidP="007E0EAD">
            <w:pPr>
              <w:jc w:val="center"/>
              <w:rPr>
                <w:rFonts w:eastAsia="Calibri"/>
                <w:b/>
                <w:bCs/>
              </w:rPr>
            </w:pPr>
            <w:r w:rsidRPr="00852843">
              <w:rPr>
                <w:rFonts w:eastAsia="Calibri"/>
                <w:b/>
                <w:bCs/>
              </w:rPr>
              <w:t>Thời gian giải quyết</w:t>
            </w:r>
          </w:p>
        </w:tc>
        <w:tc>
          <w:tcPr>
            <w:tcW w:w="3402" w:type="dxa"/>
            <w:vAlign w:val="center"/>
          </w:tcPr>
          <w:p w14:paraId="2864D981" w14:textId="77777777" w:rsidR="00710561" w:rsidRPr="00852843" w:rsidRDefault="00710561" w:rsidP="007E0EAD">
            <w:pPr>
              <w:jc w:val="center"/>
              <w:rPr>
                <w:rFonts w:eastAsia="Calibri"/>
                <w:b/>
                <w:bCs/>
              </w:rPr>
            </w:pPr>
            <w:r w:rsidRPr="00852843">
              <w:rPr>
                <w:rFonts w:eastAsia="Calibri"/>
                <w:b/>
                <w:bCs/>
              </w:rPr>
              <w:t xml:space="preserve">Cách thức và địa điểm thực hiện </w:t>
            </w:r>
          </w:p>
        </w:tc>
        <w:tc>
          <w:tcPr>
            <w:tcW w:w="1134" w:type="dxa"/>
            <w:shd w:val="clear" w:color="auto" w:fill="auto"/>
            <w:vAlign w:val="center"/>
          </w:tcPr>
          <w:p w14:paraId="3FF8E1FC" w14:textId="77777777" w:rsidR="00710561" w:rsidRPr="00852843" w:rsidRDefault="00710561" w:rsidP="007E0EAD">
            <w:pPr>
              <w:jc w:val="center"/>
              <w:rPr>
                <w:rFonts w:eastAsia="Calibri"/>
                <w:b/>
                <w:bCs/>
              </w:rPr>
            </w:pPr>
            <w:r w:rsidRPr="00852843">
              <w:rPr>
                <w:rFonts w:eastAsia="Calibri"/>
                <w:b/>
                <w:bCs/>
              </w:rPr>
              <w:t xml:space="preserve">Phí, </w:t>
            </w:r>
          </w:p>
          <w:p w14:paraId="4A025C42" w14:textId="77777777" w:rsidR="00710561" w:rsidRPr="00852843" w:rsidRDefault="00710561" w:rsidP="007E0EAD">
            <w:pPr>
              <w:jc w:val="center"/>
              <w:rPr>
                <w:rFonts w:eastAsia="Calibri"/>
                <w:b/>
                <w:bCs/>
              </w:rPr>
            </w:pPr>
            <w:r w:rsidRPr="00852843">
              <w:rPr>
                <w:rFonts w:eastAsia="Calibri"/>
                <w:b/>
                <w:bCs/>
              </w:rPr>
              <w:t xml:space="preserve">lệ phí </w:t>
            </w:r>
          </w:p>
        </w:tc>
        <w:tc>
          <w:tcPr>
            <w:tcW w:w="2410" w:type="dxa"/>
            <w:shd w:val="clear" w:color="auto" w:fill="auto"/>
            <w:vAlign w:val="center"/>
          </w:tcPr>
          <w:p w14:paraId="579A3667" w14:textId="77777777" w:rsidR="00710561" w:rsidRPr="00852843" w:rsidRDefault="00710561" w:rsidP="007E0EAD">
            <w:pPr>
              <w:jc w:val="center"/>
              <w:rPr>
                <w:rFonts w:eastAsia="Calibri"/>
                <w:b/>
                <w:bCs/>
              </w:rPr>
            </w:pPr>
            <w:r w:rsidRPr="00852843">
              <w:rPr>
                <w:rFonts w:eastAsia="Calibri"/>
                <w:b/>
                <w:bCs/>
              </w:rPr>
              <w:t>Căn cứ pháp lý</w:t>
            </w:r>
          </w:p>
        </w:tc>
        <w:tc>
          <w:tcPr>
            <w:tcW w:w="1417" w:type="dxa"/>
            <w:shd w:val="clear" w:color="auto" w:fill="auto"/>
            <w:vAlign w:val="center"/>
          </w:tcPr>
          <w:p w14:paraId="5225F2DF" w14:textId="77777777" w:rsidR="00710561" w:rsidRPr="00852843" w:rsidRDefault="00710561" w:rsidP="007E0EAD">
            <w:pPr>
              <w:jc w:val="center"/>
              <w:rPr>
                <w:rFonts w:eastAsia="Calibri"/>
                <w:b/>
                <w:bCs/>
              </w:rPr>
            </w:pPr>
            <w:r w:rsidRPr="00852843">
              <w:rPr>
                <w:rFonts w:eastAsia="Calibri"/>
                <w:b/>
                <w:bCs/>
              </w:rPr>
              <w:t xml:space="preserve">Cơ quan </w:t>
            </w:r>
          </w:p>
          <w:p w14:paraId="14E32C9B" w14:textId="77777777" w:rsidR="00710561" w:rsidRPr="00852843" w:rsidRDefault="00710561" w:rsidP="007E0EAD">
            <w:pPr>
              <w:jc w:val="center"/>
              <w:rPr>
                <w:rFonts w:eastAsia="Calibri"/>
                <w:b/>
                <w:bCs/>
              </w:rPr>
            </w:pPr>
            <w:r w:rsidRPr="00852843">
              <w:rPr>
                <w:rFonts w:eastAsia="Calibri"/>
                <w:b/>
                <w:bCs/>
              </w:rPr>
              <w:t>thực hiện</w:t>
            </w:r>
          </w:p>
        </w:tc>
        <w:tc>
          <w:tcPr>
            <w:tcW w:w="1843" w:type="dxa"/>
          </w:tcPr>
          <w:p w14:paraId="6A32F6BF" w14:textId="77777777" w:rsidR="00710561" w:rsidRPr="00852843" w:rsidRDefault="00710561" w:rsidP="007E0EAD">
            <w:pPr>
              <w:jc w:val="center"/>
              <w:rPr>
                <w:rFonts w:eastAsia="Calibri"/>
                <w:b/>
                <w:bCs/>
              </w:rPr>
            </w:pPr>
            <w:r>
              <w:rPr>
                <w:rFonts w:eastAsia="Calibri"/>
                <w:b/>
                <w:bCs/>
              </w:rPr>
              <w:t>Nội dung sửa đổi, bổ sung</w:t>
            </w:r>
          </w:p>
        </w:tc>
      </w:tr>
      <w:tr w:rsidR="00710561" w:rsidRPr="00852843" w14:paraId="08C7FA26" w14:textId="77777777" w:rsidTr="00203D0A">
        <w:trPr>
          <w:trHeight w:val="3638"/>
        </w:trPr>
        <w:tc>
          <w:tcPr>
            <w:tcW w:w="837" w:type="dxa"/>
            <w:shd w:val="clear" w:color="auto" w:fill="auto"/>
            <w:vAlign w:val="center"/>
          </w:tcPr>
          <w:p w14:paraId="2DF40FC7" w14:textId="77777777" w:rsidR="00710561" w:rsidRPr="00852843" w:rsidRDefault="00710561" w:rsidP="00852843">
            <w:pPr>
              <w:jc w:val="center"/>
              <w:rPr>
                <w:rFonts w:eastAsia="Calibri"/>
              </w:rPr>
            </w:pPr>
            <w:r w:rsidRPr="00852843">
              <w:t>1</w:t>
            </w:r>
          </w:p>
        </w:tc>
        <w:tc>
          <w:tcPr>
            <w:tcW w:w="1999" w:type="dxa"/>
            <w:shd w:val="clear" w:color="auto" w:fill="auto"/>
            <w:vAlign w:val="center"/>
          </w:tcPr>
          <w:p w14:paraId="070E079C" w14:textId="77777777" w:rsidR="00710561" w:rsidRDefault="00710561" w:rsidP="007E0EAD">
            <w:pPr>
              <w:jc w:val="both"/>
              <w:rPr>
                <w:rStyle w:val="fontstyle01"/>
                <w:rFonts w:ascii="Times New Roman" w:hAnsi="Times New Roman"/>
              </w:rPr>
            </w:pPr>
            <w:r>
              <w:rPr>
                <w:rStyle w:val="fontstyle01"/>
                <w:rFonts w:ascii="Times New Roman" w:hAnsi="Times New Roman"/>
              </w:rPr>
              <w:t>Chuyển đổi cơ cấu cây trồng, vật nuôi trên đất trồng lúa.</w:t>
            </w:r>
          </w:p>
          <w:p w14:paraId="404695A2" w14:textId="77777777" w:rsidR="00710561" w:rsidRPr="00727CB2" w:rsidRDefault="00710561" w:rsidP="00727CB2">
            <w:pPr>
              <w:jc w:val="both"/>
              <w:rPr>
                <w:color w:val="000000"/>
              </w:rPr>
            </w:pPr>
            <w:r>
              <w:rPr>
                <w:rStyle w:val="fontstyle01"/>
                <w:rFonts w:ascii="Times New Roman" w:hAnsi="Times New Roman"/>
              </w:rPr>
              <w:t>(</w:t>
            </w:r>
            <w:r w:rsidRPr="00852843">
              <w:rPr>
                <w:shd w:val="clear" w:color="auto" w:fill="FFFFFF"/>
              </w:rPr>
              <w:t>1</w:t>
            </w:r>
            <w:r w:rsidRPr="00852843">
              <w:rPr>
                <w:rStyle w:val="fontstyle01"/>
                <w:rFonts w:ascii="Times New Roman" w:hAnsi="Times New Roman"/>
              </w:rPr>
              <w:t>.008004</w:t>
            </w:r>
            <w:r>
              <w:rPr>
                <w:rStyle w:val="fontstyle01"/>
                <w:rFonts w:ascii="Times New Roman" w:hAnsi="Times New Roman"/>
              </w:rPr>
              <w:t>)</w:t>
            </w:r>
          </w:p>
        </w:tc>
        <w:tc>
          <w:tcPr>
            <w:tcW w:w="1701" w:type="dxa"/>
            <w:shd w:val="clear" w:color="auto" w:fill="auto"/>
            <w:vAlign w:val="center"/>
          </w:tcPr>
          <w:p w14:paraId="6EE736E6" w14:textId="77777777" w:rsidR="00710561" w:rsidRDefault="00710561" w:rsidP="007E0EAD">
            <w:pPr>
              <w:jc w:val="both"/>
            </w:pPr>
            <w:r w:rsidRPr="00852843">
              <w:t>05 ngày làm việc</w:t>
            </w:r>
            <w:r>
              <w:t xml:space="preserve"> kể từ ngày nhận hồ sơ hợp lệ.</w:t>
            </w:r>
          </w:p>
          <w:p w14:paraId="37320799" w14:textId="77777777" w:rsidR="00710561" w:rsidRPr="00852843" w:rsidRDefault="00710561" w:rsidP="007E0EAD">
            <w:pPr>
              <w:jc w:val="both"/>
            </w:pPr>
          </w:p>
        </w:tc>
        <w:tc>
          <w:tcPr>
            <w:tcW w:w="3402" w:type="dxa"/>
            <w:vAlign w:val="center"/>
          </w:tcPr>
          <w:p w14:paraId="155A3DBE" w14:textId="77777777" w:rsidR="00710561" w:rsidRPr="00852843" w:rsidRDefault="00710561" w:rsidP="007E0EAD">
            <w:pPr>
              <w:jc w:val="both"/>
              <w:rPr>
                <w:rFonts w:eastAsia="Calibri"/>
              </w:rPr>
            </w:pPr>
            <w:r w:rsidRPr="00852843">
              <w:rPr>
                <w:rFonts w:eastAsia="Calibri"/>
                <w:bCs/>
                <w:lang w:val="nl-NL"/>
              </w:rPr>
              <w:t xml:space="preserve">+ </w:t>
            </w:r>
            <w:r w:rsidRPr="00852843">
              <w:rPr>
                <w:rFonts w:eastAsia="Calibri"/>
                <w:lang w:val="vi-VN"/>
              </w:rPr>
              <w:t>Nộp trực tiếp hoặc thông qua dịch vụ bưu chính công</w:t>
            </w:r>
            <w:r w:rsidRPr="00852843">
              <w:rPr>
                <w:rFonts w:eastAsia="Calibri"/>
              </w:rPr>
              <w:t xml:space="preserve"> ích</w:t>
            </w:r>
            <w:r w:rsidRPr="00852843">
              <w:rPr>
                <w:rFonts w:eastAsia="Calibri"/>
                <w:lang w:val="vi-VN"/>
              </w:rPr>
              <w:t xml:space="preserve"> đến Trung tâm </w:t>
            </w:r>
            <w:r w:rsidRPr="00852843">
              <w:rPr>
                <w:rFonts w:eastAsia="Calibri"/>
              </w:rPr>
              <w:t>Phục vụ h</w:t>
            </w:r>
            <w:r w:rsidRPr="00852843">
              <w:rPr>
                <w:rFonts w:eastAsia="Calibri"/>
                <w:lang w:val="vi-VN"/>
              </w:rPr>
              <w:t>ành chính công</w:t>
            </w:r>
            <w:r w:rsidRPr="00852843">
              <w:rPr>
                <w:rFonts w:eastAsia="Calibri"/>
              </w:rPr>
              <w:t xml:space="preserve"> tỉnh.</w:t>
            </w:r>
          </w:p>
          <w:p w14:paraId="41FF6E9A" w14:textId="77777777" w:rsidR="00710561" w:rsidRPr="00852843" w:rsidRDefault="00710561" w:rsidP="007E0EAD">
            <w:pPr>
              <w:jc w:val="both"/>
              <w:rPr>
                <w:rFonts w:eastAsia="Calibri"/>
              </w:rPr>
            </w:pPr>
            <w:r w:rsidRPr="00852843">
              <w:rPr>
                <w:rFonts w:eastAsia="Calibri"/>
              </w:rPr>
              <w:t xml:space="preserve">+ Nộp trực tuyến trên Hệ thống thông tin giải quyết TTHC Thừa Thiên Huế. </w:t>
            </w:r>
          </w:p>
          <w:p w14:paraId="7F42D5D8" w14:textId="77777777" w:rsidR="00710561" w:rsidRPr="00852843" w:rsidRDefault="00710561" w:rsidP="007E0EAD">
            <w:pPr>
              <w:jc w:val="both"/>
            </w:pPr>
            <w:r w:rsidRPr="00852843">
              <w:rPr>
                <w:rFonts w:eastAsia="Calibri"/>
              </w:rPr>
              <w:t>(https://dichvucong.thuathienhue.gov.vn) hoặc Cổng Dịch vụ công quốc gia (https://dichvucong.gov.vn)</w:t>
            </w:r>
          </w:p>
        </w:tc>
        <w:tc>
          <w:tcPr>
            <w:tcW w:w="1134" w:type="dxa"/>
            <w:shd w:val="clear" w:color="auto" w:fill="auto"/>
            <w:vAlign w:val="center"/>
          </w:tcPr>
          <w:p w14:paraId="4212BFBF" w14:textId="77777777" w:rsidR="00710561" w:rsidRPr="00852843" w:rsidRDefault="00710561" w:rsidP="007E0EAD">
            <w:pPr>
              <w:jc w:val="both"/>
              <w:rPr>
                <w:rFonts w:eastAsia="Calibri"/>
                <w:b/>
                <w:bCs/>
              </w:rPr>
            </w:pPr>
            <w:r w:rsidRPr="00852843">
              <w:rPr>
                <w:rStyle w:val="Bodytext211pt"/>
                <w:rFonts w:eastAsia="Calibri"/>
                <w:sz w:val="28"/>
                <w:szCs w:val="28"/>
                <w:lang w:val="fr-FR"/>
              </w:rPr>
              <w:t>Không</w:t>
            </w:r>
          </w:p>
        </w:tc>
        <w:tc>
          <w:tcPr>
            <w:tcW w:w="2410" w:type="dxa"/>
            <w:shd w:val="clear" w:color="auto" w:fill="auto"/>
            <w:vAlign w:val="center"/>
          </w:tcPr>
          <w:p w14:paraId="6452DB06" w14:textId="77777777" w:rsidR="00710561" w:rsidRPr="00852843" w:rsidRDefault="00710561" w:rsidP="00203D0A">
            <w:pPr>
              <w:spacing w:before="120"/>
              <w:jc w:val="both"/>
              <w:rPr>
                <w:rFonts w:eastAsia="Calibri"/>
              </w:rPr>
            </w:pPr>
            <w:r w:rsidRPr="00852843">
              <w:t>Điều 8 Nghị định số 112/2024/NĐ-CP ngày 11/9/2024 của Chính phủ Quy định</w:t>
            </w:r>
            <w:r w:rsidR="00203D0A">
              <w:t xml:space="preserve"> </w:t>
            </w:r>
            <w:r w:rsidRPr="00852843">
              <w:t xml:space="preserve">chi tiết về đất trồng lúa. </w:t>
            </w:r>
          </w:p>
        </w:tc>
        <w:tc>
          <w:tcPr>
            <w:tcW w:w="1417" w:type="dxa"/>
            <w:shd w:val="clear" w:color="auto" w:fill="auto"/>
            <w:vAlign w:val="center"/>
          </w:tcPr>
          <w:p w14:paraId="59A970CF" w14:textId="77777777" w:rsidR="00710561" w:rsidRPr="00852843" w:rsidRDefault="00710561" w:rsidP="007E0EAD">
            <w:pPr>
              <w:spacing w:before="120"/>
              <w:jc w:val="both"/>
            </w:pPr>
            <w:r w:rsidRPr="00852843">
              <w:t>Cơ quan giải quyết: Ủy ban nhân dân cấp xã.</w:t>
            </w:r>
          </w:p>
        </w:tc>
        <w:tc>
          <w:tcPr>
            <w:tcW w:w="1843" w:type="dxa"/>
          </w:tcPr>
          <w:p w14:paraId="5459AA29" w14:textId="77777777" w:rsidR="00710561" w:rsidRDefault="00710561" w:rsidP="007E0EAD">
            <w:pPr>
              <w:spacing w:before="120"/>
              <w:jc w:val="both"/>
            </w:pPr>
            <w:r>
              <w:t>- Sửa tên TTHC.</w:t>
            </w:r>
          </w:p>
          <w:p w14:paraId="0EE1D57E" w14:textId="77777777" w:rsidR="00710561" w:rsidRPr="00852843" w:rsidRDefault="00710561" w:rsidP="00DB2AEB">
            <w:pPr>
              <w:spacing w:before="120"/>
              <w:jc w:val="both"/>
            </w:pPr>
            <w:r>
              <w:t xml:space="preserve">- Sửa đổi căn cứ pháp </w:t>
            </w:r>
            <w:r w:rsidR="00DB2AEB">
              <w:t>lý.</w:t>
            </w:r>
          </w:p>
        </w:tc>
      </w:tr>
    </w:tbl>
    <w:p w14:paraId="7AD44032" w14:textId="77777777" w:rsidR="007466CD" w:rsidRPr="00741E28" w:rsidRDefault="007466CD" w:rsidP="00CB4D89">
      <w:pPr>
        <w:spacing w:before="120" w:after="120"/>
        <w:ind w:firstLine="720"/>
        <w:jc w:val="both"/>
        <w:rPr>
          <w:b/>
          <w:i/>
        </w:rPr>
      </w:pPr>
      <w:r w:rsidRPr="009A7C2A">
        <w:rPr>
          <w:b/>
          <w:i/>
        </w:rPr>
        <w:t>* Ghi chú:</w:t>
      </w:r>
      <w:r w:rsidRPr="009803B4">
        <w:rPr>
          <w:b/>
          <w:i/>
        </w:rPr>
        <w:t xml:space="preserve"> </w:t>
      </w:r>
      <w:r w:rsidR="00186536" w:rsidRPr="00A77FB8">
        <w:rPr>
          <w:i/>
          <w:shd w:val="clear" w:color="auto" w:fill="FFFFFF"/>
          <w:lang w:val="es-ES"/>
        </w:rPr>
        <w:t xml:space="preserve">Nội dung chi tiết của các thủ tục hành chính đã được </w:t>
      </w:r>
      <w:r w:rsidR="002B1B48">
        <w:rPr>
          <w:i/>
        </w:rPr>
        <w:t>Bộ Nông nghiệp và Phát triển nông thôn</w:t>
      </w:r>
      <w:r w:rsidR="00186536" w:rsidRPr="00A77FB8">
        <w:rPr>
          <w:i/>
          <w:lang w:val="vi-VN"/>
        </w:rPr>
        <w:t xml:space="preserve"> công khai trên Cổng </w:t>
      </w:r>
      <w:r w:rsidR="00186536" w:rsidRPr="00A77FB8">
        <w:rPr>
          <w:i/>
          <w:lang w:val="es-ES"/>
        </w:rPr>
        <w:t>D</w:t>
      </w:r>
      <w:r w:rsidR="00186536" w:rsidRPr="00A77FB8">
        <w:rPr>
          <w:i/>
          <w:lang w:val="vi-VN"/>
        </w:rPr>
        <w:t>ịch vụ công quốc gia (</w:t>
      </w:r>
      <w:hyperlink r:id="rId10" w:history="1">
        <w:r w:rsidR="00186536" w:rsidRPr="00A77FB8">
          <w:rPr>
            <w:rStyle w:val="Hyperlink"/>
            <w:i/>
            <w:lang w:val="vi-VN"/>
          </w:rPr>
          <w:t>https://dichvucong.gov.vn/</w:t>
        </w:r>
      </w:hyperlink>
      <w:r w:rsidR="00186536" w:rsidRPr="00A77FB8">
        <w:rPr>
          <w:i/>
          <w:lang w:val="vi-VN"/>
        </w:rPr>
        <w:t xml:space="preserve">) và UBND tỉnh công khai trên </w:t>
      </w:r>
      <w:r w:rsidR="00186536" w:rsidRPr="00A77FB8">
        <w:rPr>
          <w:i/>
          <w:lang w:val="es-ES"/>
        </w:rPr>
        <w:t>Hệ thống thông tin giải quyết thủ tục hành chính Thừa Thiên Huế</w:t>
      </w:r>
      <w:r w:rsidR="00741E28">
        <w:rPr>
          <w:i/>
          <w:lang w:val="vi-VN"/>
        </w:rPr>
        <w:t>./.</w:t>
      </w:r>
    </w:p>
    <w:sectPr w:rsidR="007466CD" w:rsidRPr="00741E28" w:rsidSect="004E175D">
      <w:pgSz w:w="16840" w:h="11907" w:orient="landscape" w:code="9"/>
      <w:pgMar w:top="1134" w:right="1134" w:bottom="851"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CD320" w14:textId="77777777" w:rsidR="00F2222D" w:rsidRDefault="00F2222D">
      <w:r>
        <w:separator/>
      </w:r>
    </w:p>
  </w:endnote>
  <w:endnote w:type="continuationSeparator" w:id="0">
    <w:p w14:paraId="69BD6B40" w14:textId="77777777" w:rsidR="00F2222D" w:rsidRDefault="00F2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7FE8" w14:textId="77777777" w:rsidR="00F2222D" w:rsidRDefault="00F2222D">
      <w:r>
        <w:separator/>
      </w:r>
    </w:p>
  </w:footnote>
  <w:footnote w:type="continuationSeparator" w:id="0">
    <w:p w14:paraId="436757D0" w14:textId="77777777" w:rsidR="00F2222D" w:rsidRDefault="00F2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CBD9" w14:textId="77777777" w:rsidR="006D0324" w:rsidRPr="00F137E3" w:rsidRDefault="00250243">
    <w:pPr>
      <w:pStyle w:val="Header"/>
      <w:jc w:val="center"/>
      <w:rPr>
        <w:lang w:val="en-US"/>
      </w:rPr>
    </w:pPr>
    <w:r>
      <w:fldChar w:fldCharType="begin"/>
    </w:r>
    <w:r>
      <w:instrText xml:space="preserve"> PAGE   \* MERGEFORMAT </w:instrText>
    </w:r>
    <w:r>
      <w:fldChar w:fldCharType="separate"/>
    </w:r>
    <w:r w:rsidR="00747AE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175D7"/>
    <w:multiLevelType w:val="hybridMultilevel"/>
    <w:tmpl w:val="25F47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44DB3"/>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95406625">
    <w:abstractNumId w:val="1"/>
  </w:num>
  <w:num w:numId="2" w16cid:durableId="162955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BC"/>
    <w:rsid w:val="00003023"/>
    <w:rsid w:val="00010F67"/>
    <w:rsid w:val="00025C97"/>
    <w:rsid w:val="000272E4"/>
    <w:rsid w:val="00034D4F"/>
    <w:rsid w:val="0004070B"/>
    <w:rsid w:val="000425ED"/>
    <w:rsid w:val="0004393A"/>
    <w:rsid w:val="00056A31"/>
    <w:rsid w:val="00056FBE"/>
    <w:rsid w:val="0005776F"/>
    <w:rsid w:val="00061951"/>
    <w:rsid w:val="000678B9"/>
    <w:rsid w:val="00076012"/>
    <w:rsid w:val="00084355"/>
    <w:rsid w:val="00095E79"/>
    <w:rsid w:val="00097BFD"/>
    <w:rsid w:val="000A1563"/>
    <w:rsid w:val="000A7D1D"/>
    <w:rsid w:val="000B0050"/>
    <w:rsid w:val="000B1377"/>
    <w:rsid w:val="000C10D5"/>
    <w:rsid w:val="000C2887"/>
    <w:rsid w:val="000E446A"/>
    <w:rsid w:val="000F45D8"/>
    <w:rsid w:val="001014AA"/>
    <w:rsid w:val="001133E6"/>
    <w:rsid w:val="0012083A"/>
    <w:rsid w:val="00121631"/>
    <w:rsid w:val="00122B35"/>
    <w:rsid w:val="0013701F"/>
    <w:rsid w:val="00141C25"/>
    <w:rsid w:val="00143E4C"/>
    <w:rsid w:val="0014619C"/>
    <w:rsid w:val="00162E4F"/>
    <w:rsid w:val="001669AE"/>
    <w:rsid w:val="00186536"/>
    <w:rsid w:val="001A61AC"/>
    <w:rsid w:val="001B2A1F"/>
    <w:rsid w:val="001C01A0"/>
    <w:rsid w:val="001C73D9"/>
    <w:rsid w:val="001D02FD"/>
    <w:rsid w:val="001D1599"/>
    <w:rsid w:val="001F24C6"/>
    <w:rsid w:val="00203D0A"/>
    <w:rsid w:val="002236B3"/>
    <w:rsid w:val="00232C4A"/>
    <w:rsid w:val="00236660"/>
    <w:rsid w:val="00245B1B"/>
    <w:rsid w:val="00250243"/>
    <w:rsid w:val="00252CA8"/>
    <w:rsid w:val="00260D7D"/>
    <w:rsid w:val="00260F8F"/>
    <w:rsid w:val="00271EB8"/>
    <w:rsid w:val="002740D3"/>
    <w:rsid w:val="0028009E"/>
    <w:rsid w:val="00284702"/>
    <w:rsid w:val="002854DA"/>
    <w:rsid w:val="00294DB8"/>
    <w:rsid w:val="002B1B48"/>
    <w:rsid w:val="002C6900"/>
    <w:rsid w:val="002D75A0"/>
    <w:rsid w:val="003019D6"/>
    <w:rsid w:val="00311176"/>
    <w:rsid w:val="00322A5E"/>
    <w:rsid w:val="003260AB"/>
    <w:rsid w:val="00335FA9"/>
    <w:rsid w:val="003379E6"/>
    <w:rsid w:val="00354749"/>
    <w:rsid w:val="00362F88"/>
    <w:rsid w:val="00372DD5"/>
    <w:rsid w:val="00375D55"/>
    <w:rsid w:val="003765F1"/>
    <w:rsid w:val="00390852"/>
    <w:rsid w:val="003A3F78"/>
    <w:rsid w:val="003A6330"/>
    <w:rsid w:val="003A7416"/>
    <w:rsid w:val="003B03C3"/>
    <w:rsid w:val="003B67D7"/>
    <w:rsid w:val="003E1DF3"/>
    <w:rsid w:val="003E2265"/>
    <w:rsid w:val="003E23A9"/>
    <w:rsid w:val="003E5A10"/>
    <w:rsid w:val="003F6DA3"/>
    <w:rsid w:val="004055CA"/>
    <w:rsid w:val="00406D9E"/>
    <w:rsid w:val="00410101"/>
    <w:rsid w:val="00421925"/>
    <w:rsid w:val="004223CD"/>
    <w:rsid w:val="0043303B"/>
    <w:rsid w:val="00452330"/>
    <w:rsid w:val="00456C3C"/>
    <w:rsid w:val="00457921"/>
    <w:rsid w:val="0046014E"/>
    <w:rsid w:val="004613B4"/>
    <w:rsid w:val="0047103F"/>
    <w:rsid w:val="00472A7C"/>
    <w:rsid w:val="004807D9"/>
    <w:rsid w:val="004933B8"/>
    <w:rsid w:val="004A0D97"/>
    <w:rsid w:val="004A4C3E"/>
    <w:rsid w:val="004E07AA"/>
    <w:rsid w:val="004E175D"/>
    <w:rsid w:val="004E5F60"/>
    <w:rsid w:val="004E76D6"/>
    <w:rsid w:val="00500B48"/>
    <w:rsid w:val="00501877"/>
    <w:rsid w:val="00502E32"/>
    <w:rsid w:val="005127EA"/>
    <w:rsid w:val="00526E86"/>
    <w:rsid w:val="005354AC"/>
    <w:rsid w:val="00537164"/>
    <w:rsid w:val="00545A3E"/>
    <w:rsid w:val="00550225"/>
    <w:rsid w:val="00560823"/>
    <w:rsid w:val="00563577"/>
    <w:rsid w:val="00573E11"/>
    <w:rsid w:val="005948A8"/>
    <w:rsid w:val="005A48C5"/>
    <w:rsid w:val="005B0FD3"/>
    <w:rsid w:val="005D0EE2"/>
    <w:rsid w:val="005D117B"/>
    <w:rsid w:val="005E20B9"/>
    <w:rsid w:val="005E568D"/>
    <w:rsid w:val="005F2C4E"/>
    <w:rsid w:val="005F724E"/>
    <w:rsid w:val="00600241"/>
    <w:rsid w:val="0062380F"/>
    <w:rsid w:val="006716A2"/>
    <w:rsid w:val="00674E5D"/>
    <w:rsid w:val="006916A8"/>
    <w:rsid w:val="006C11DC"/>
    <w:rsid w:val="006D0324"/>
    <w:rsid w:val="006D2B9C"/>
    <w:rsid w:val="006D3F32"/>
    <w:rsid w:val="006E0C46"/>
    <w:rsid w:val="006E425C"/>
    <w:rsid w:val="006E59C4"/>
    <w:rsid w:val="006E7678"/>
    <w:rsid w:val="006E7CCC"/>
    <w:rsid w:val="006F35C1"/>
    <w:rsid w:val="00700BE3"/>
    <w:rsid w:val="00705F5A"/>
    <w:rsid w:val="00710561"/>
    <w:rsid w:val="0072699A"/>
    <w:rsid w:val="00727CB2"/>
    <w:rsid w:val="00733519"/>
    <w:rsid w:val="00741E28"/>
    <w:rsid w:val="007466CD"/>
    <w:rsid w:val="0074688D"/>
    <w:rsid w:val="0074726E"/>
    <w:rsid w:val="00747AE5"/>
    <w:rsid w:val="007533B5"/>
    <w:rsid w:val="00760B21"/>
    <w:rsid w:val="007664EE"/>
    <w:rsid w:val="0077127F"/>
    <w:rsid w:val="00781FE2"/>
    <w:rsid w:val="0079751B"/>
    <w:rsid w:val="007A25AE"/>
    <w:rsid w:val="007A3A4B"/>
    <w:rsid w:val="007B6EF9"/>
    <w:rsid w:val="007D16B1"/>
    <w:rsid w:val="007D1FC3"/>
    <w:rsid w:val="007D7EE7"/>
    <w:rsid w:val="007E11BE"/>
    <w:rsid w:val="007E63B8"/>
    <w:rsid w:val="007F5496"/>
    <w:rsid w:val="007F7A1B"/>
    <w:rsid w:val="007F7B5F"/>
    <w:rsid w:val="008162A6"/>
    <w:rsid w:val="0083029C"/>
    <w:rsid w:val="00841773"/>
    <w:rsid w:val="00846FDF"/>
    <w:rsid w:val="00852843"/>
    <w:rsid w:val="008722D6"/>
    <w:rsid w:val="008859DA"/>
    <w:rsid w:val="008A14FC"/>
    <w:rsid w:val="008A6CC5"/>
    <w:rsid w:val="008B5EC2"/>
    <w:rsid w:val="008C1438"/>
    <w:rsid w:val="008D15C8"/>
    <w:rsid w:val="008D33F7"/>
    <w:rsid w:val="008D3B1B"/>
    <w:rsid w:val="008F7835"/>
    <w:rsid w:val="00905529"/>
    <w:rsid w:val="009218BC"/>
    <w:rsid w:val="00923196"/>
    <w:rsid w:val="00927DE0"/>
    <w:rsid w:val="00937692"/>
    <w:rsid w:val="0094366C"/>
    <w:rsid w:val="009440EB"/>
    <w:rsid w:val="00950375"/>
    <w:rsid w:val="009509FE"/>
    <w:rsid w:val="00953F4D"/>
    <w:rsid w:val="009547A2"/>
    <w:rsid w:val="00956193"/>
    <w:rsid w:val="00964E1A"/>
    <w:rsid w:val="00965BE4"/>
    <w:rsid w:val="0097147C"/>
    <w:rsid w:val="00981938"/>
    <w:rsid w:val="009849E1"/>
    <w:rsid w:val="00993644"/>
    <w:rsid w:val="0099718A"/>
    <w:rsid w:val="009A4E22"/>
    <w:rsid w:val="009C0E7E"/>
    <w:rsid w:val="009C7FBE"/>
    <w:rsid w:val="009D26BC"/>
    <w:rsid w:val="009D48CF"/>
    <w:rsid w:val="009E1281"/>
    <w:rsid w:val="009E3608"/>
    <w:rsid w:val="009F0FEC"/>
    <w:rsid w:val="009F2BFE"/>
    <w:rsid w:val="00A05211"/>
    <w:rsid w:val="00A11B0C"/>
    <w:rsid w:val="00A25D85"/>
    <w:rsid w:val="00A31A08"/>
    <w:rsid w:val="00A46D09"/>
    <w:rsid w:val="00A66B21"/>
    <w:rsid w:val="00A875DE"/>
    <w:rsid w:val="00A969EB"/>
    <w:rsid w:val="00AC5034"/>
    <w:rsid w:val="00AE69B6"/>
    <w:rsid w:val="00B02E37"/>
    <w:rsid w:val="00B21FEF"/>
    <w:rsid w:val="00B34437"/>
    <w:rsid w:val="00B44491"/>
    <w:rsid w:val="00B459B4"/>
    <w:rsid w:val="00B57605"/>
    <w:rsid w:val="00B61398"/>
    <w:rsid w:val="00B67757"/>
    <w:rsid w:val="00B74196"/>
    <w:rsid w:val="00B75313"/>
    <w:rsid w:val="00B9263A"/>
    <w:rsid w:val="00BB062B"/>
    <w:rsid w:val="00BB52BA"/>
    <w:rsid w:val="00BB5C31"/>
    <w:rsid w:val="00BE6D4C"/>
    <w:rsid w:val="00BE7815"/>
    <w:rsid w:val="00BF22B0"/>
    <w:rsid w:val="00C11E32"/>
    <w:rsid w:val="00C25715"/>
    <w:rsid w:val="00C268F3"/>
    <w:rsid w:val="00C32847"/>
    <w:rsid w:val="00C41E66"/>
    <w:rsid w:val="00C7277C"/>
    <w:rsid w:val="00C74184"/>
    <w:rsid w:val="00C82819"/>
    <w:rsid w:val="00C851D3"/>
    <w:rsid w:val="00C945BE"/>
    <w:rsid w:val="00CA57F6"/>
    <w:rsid w:val="00CB4D89"/>
    <w:rsid w:val="00CE1F03"/>
    <w:rsid w:val="00CE5A7E"/>
    <w:rsid w:val="00CE79BB"/>
    <w:rsid w:val="00CF791F"/>
    <w:rsid w:val="00D01699"/>
    <w:rsid w:val="00D01CA0"/>
    <w:rsid w:val="00D211DD"/>
    <w:rsid w:val="00D220CA"/>
    <w:rsid w:val="00D27452"/>
    <w:rsid w:val="00D30CAD"/>
    <w:rsid w:val="00D64D6B"/>
    <w:rsid w:val="00D671F1"/>
    <w:rsid w:val="00D85433"/>
    <w:rsid w:val="00D90ABC"/>
    <w:rsid w:val="00D951BE"/>
    <w:rsid w:val="00DB0155"/>
    <w:rsid w:val="00DB2AEB"/>
    <w:rsid w:val="00DC5AA4"/>
    <w:rsid w:val="00DC71DE"/>
    <w:rsid w:val="00DD65AF"/>
    <w:rsid w:val="00DE715E"/>
    <w:rsid w:val="00DF16AD"/>
    <w:rsid w:val="00E145AE"/>
    <w:rsid w:val="00E2768E"/>
    <w:rsid w:val="00E3031F"/>
    <w:rsid w:val="00E43976"/>
    <w:rsid w:val="00E44386"/>
    <w:rsid w:val="00E60840"/>
    <w:rsid w:val="00E61EC8"/>
    <w:rsid w:val="00E63E28"/>
    <w:rsid w:val="00E65357"/>
    <w:rsid w:val="00E70AC5"/>
    <w:rsid w:val="00E84ABE"/>
    <w:rsid w:val="00E956C7"/>
    <w:rsid w:val="00E96E29"/>
    <w:rsid w:val="00EA0277"/>
    <w:rsid w:val="00EC6618"/>
    <w:rsid w:val="00EE1829"/>
    <w:rsid w:val="00EE21BC"/>
    <w:rsid w:val="00EE24F4"/>
    <w:rsid w:val="00EF2E7F"/>
    <w:rsid w:val="00F1068B"/>
    <w:rsid w:val="00F10D75"/>
    <w:rsid w:val="00F135E7"/>
    <w:rsid w:val="00F1369E"/>
    <w:rsid w:val="00F2222D"/>
    <w:rsid w:val="00F3199B"/>
    <w:rsid w:val="00F475BE"/>
    <w:rsid w:val="00F505B9"/>
    <w:rsid w:val="00F93792"/>
    <w:rsid w:val="00FA5051"/>
    <w:rsid w:val="00FA531A"/>
    <w:rsid w:val="00FA72C2"/>
    <w:rsid w:val="00FB1DB0"/>
    <w:rsid w:val="00FB3CEC"/>
    <w:rsid w:val="00FC3794"/>
    <w:rsid w:val="00FD1789"/>
    <w:rsid w:val="00FD260C"/>
    <w:rsid w:val="00FD3F2D"/>
    <w:rsid w:val="00FE0BF0"/>
    <w:rsid w:val="00FE0DD3"/>
    <w:rsid w:val="00FE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41D8"/>
  <w15:chartTrackingRefBased/>
  <w15:docId w15:val="{F22418E9-3F47-47A7-B8D0-3EAC387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AB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90ABC"/>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D90ABC"/>
    <w:pPr>
      <w:spacing w:before="100" w:beforeAutospacing="1" w:after="100" w:afterAutospacing="1"/>
    </w:pPr>
    <w:rPr>
      <w:sz w:val="24"/>
      <w:szCs w:val="24"/>
      <w:lang w:val="x-none" w:eastAsia="x-none"/>
    </w:rPr>
  </w:style>
  <w:style w:type="paragraph" w:styleId="ListParagraph">
    <w:name w:val="List Paragraph"/>
    <w:basedOn w:val="Normal"/>
    <w:link w:val="ListParagraphChar"/>
    <w:qFormat/>
    <w:rsid w:val="00D90ABC"/>
    <w:pPr>
      <w:ind w:left="720"/>
      <w:contextualSpacing/>
    </w:pPr>
    <w:rPr>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D90ABC"/>
    <w:rPr>
      <w:rFonts w:eastAsia="Times New Roman" w:cs="Times New Roman"/>
      <w:sz w:val="24"/>
      <w:szCs w:val="24"/>
      <w:lang w:val="x-none" w:eastAsia="x-none"/>
    </w:rPr>
  </w:style>
  <w:style w:type="character" w:styleId="Hyperlink">
    <w:name w:val="Hyperlink"/>
    <w:uiPriority w:val="99"/>
    <w:unhideWhenUsed/>
    <w:rsid w:val="00D90ABC"/>
    <w:rPr>
      <w:color w:val="0000FF"/>
      <w:u w:val="single"/>
    </w:rPr>
  </w:style>
  <w:style w:type="character" w:customStyle="1" w:styleId="Other">
    <w:name w:val="Other_"/>
    <w:link w:val="Other0"/>
    <w:uiPriority w:val="99"/>
    <w:rsid w:val="00D90ABC"/>
    <w:rPr>
      <w:szCs w:val="28"/>
      <w:shd w:val="clear" w:color="auto" w:fill="FFFFFF"/>
    </w:rPr>
  </w:style>
  <w:style w:type="paragraph" w:customStyle="1" w:styleId="Other0">
    <w:name w:val="Other"/>
    <w:basedOn w:val="Normal"/>
    <w:link w:val="Other"/>
    <w:uiPriority w:val="99"/>
    <w:rsid w:val="00D90ABC"/>
    <w:pPr>
      <w:widowControl w:val="0"/>
      <w:shd w:val="clear" w:color="auto" w:fill="FFFFFF"/>
      <w:spacing w:after="120" w:line="269" w:lineRule="auto"/>
      <w:ind w:firstLine="400"/>
    </w:pPr>
    <w:rPr>
      <w:rFonts w:eastAsiaTheme="minorHAnsi" w:cstheme="minorBidi"/>
    </w:rPr>
  </w:style>
  <w:style w:type="character" w:customStyle="1" w:styleId="ListParagraphChar">
    <w:name w:val="List Paragraph Char"/>
    <w:link w:val="ListParagraph"/>
    <w:uiPriority w:val="34"/>
    <w:locked/>
    <w:rsid w:val="00D90ABC"/>
    <w:rPr>
      <w:rFonts w:eastAsia="Times New Roman" w:cs="Times New Roman"/>
      <w:szCs w:val="28"/>
      <w:lang w:val="x-none" w:eastAsia="x-none"/>
    </w:rPr>
  </w:style>
  <w:style w:type="character" w:customStyle="1" w:styleId="Bodytext5">
    <w:name w:val="Body text (5)_"/>
    <w:link w:val="Bodytext50"/>
    <w:rsid w:val="00D90ABC"/>
    <w:rPr>
      <w:rFonts w:eastAsia="Times New Roman"/>
      <w:i/>
      <w:iCs/>
      <w:sz w:val="26"/>
      <w:szCs w:val="26"/>
      <w:shd w:val="clear" w:color="auto" w:fill="FFFFFF"/>
    </w:rPr>
  </w:style>
  <w:style w:type="paragraph" w:customStyle="1" w:styleId="Bodytext50">
    <w:name w:val="Body text (5)"/>
    <w:basedOn w:val="Normal"/>
    <w:link w:val="Bodytext5"/>
    <w:rsid w:val="00D90ABC"/>
    <w:pPr>
      <w:widowControl w:val="0"/>
      <w:shd w:val="clear" w:color="auto" w:fill="FFFFFF"/>
      <w:spacing w:before="180" w:after="180" w:line="0" w:lineRule="atLeast"/>
      <w:jc w:val="both"/>
    </w:pPr>
    <w:rPr>
      <w:rFonts w:cstheme="minorBidi"/>
      <w:i/>
      <w:iCs/>
      <w:sz w:val="26"/>
      <w:szCs w:val="26"/>
    </w:rPr>
  </w:style>
  <w:style w:type="character" w:customStyle="1" w:styleId="BodyText1">
    <w:name w:val="Body Text1"/>
    <w:rsid w:val="00D90AB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styleId="TableGrid">
    <w:name w:val="Table Grid"/>
    <w:basedOn w:val="TableNormal"/>
    <w:uiPriority w:val="39"/>
    <w:rsid w:val="0033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379E6"/>
    <w:rPr>
      <w:b/>
      <w:bCs/>
    </w:rPr>
  </w:style>
  <w:style w:type="paragraph" w:styleId="BalloonText">
    <w:name w:val="Balloon Text"/>
    <w:basedOn w:val="Normal"/>
    <w:link w:val="BalloonTextChar"/>
    <w:uiPriority w:val="99"/>
    <w:semiHidden/>
    <w:unhideWhenUsed/>
    <w:rsid w:val="006E5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C4"/>
    <w:rPr>
      <w:rFonts w:ascii="Segoe UI" w:eastAsia="Times New Roman" w:hAnsi="Segoe UI" w:cs="Segoe UI"/>
      <w:sz w:val="18"/>
      <w:szCs w:val="18"/>
    </w:rPr>
  </w:style>
  <w:style w:type="character" w:customStyle="1" w:styleId="tttinchitietnoidungtomtat">
    <w:name w:val="tt_tinchitiet_noidungtomtat"/>
    <w:basedOn w:val="DefaultParagraphFont"/>
    <w:rsid w:val="00A31A08"/>
  </w:style>
  <w:style w:type="paragraph" w:styleId="BodyText">
    <w:name w:val="Body Text"/>
    <w:basedOn w:val="Normal"/>
    <w:link w:val="BodyTextChar"/>
    <w:rsid w:val="006716A2"/>
    <w:pPr>
      <w:jc w:val="center"/>
    </w:pPr>
    <w:rPr>
      <w:rFonts w:ascii=".VnTime" w:hAnsi=".VnTime"/>
      <w:szCs w:val="20"/>
    </w:rPr>
  </w:style>
  <w:style w:type="character" w:customStyle="1" w:styleId="BodyTextChar">
    <w:name w:val="Body Text Char"/>
    <w:basedOn w:val="DefaultParagraphFont"/>
    <w:link w:val="BodyText"/>
    <w:rsid w:val="006716A2"/>
    <w:rPr>
      <w:rFonts w:ascii=".VnTime" w:eastAsia="Times New Roman" w:hAnsi=".VnTime" w:cs="Times New Roman"/>
      <w:szCs w:val="20"/>
    </w:rPr>
  </w:style>
  <w:style w:type="character" w:customStyle="1" w:styleId="Bodytext211pt">
    <w:name w:val="Body text (2) + 11 pt"/>
    <w:aliases w:val="Italic,Bold,Spacing 0 pt,Body text (2) + MS Reference Sans Serif,4 pt,7.5 pt"/>
    <w:rsid w:val="006716A2"/>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TableParagraph">
    <w:name w:val="Table Paragraph"/>
    <w:basedOn w:val="Normal"/>
    <w:uiPriority w:val="1"/>
    <w:qFormat/>
    <w:rsid w:val="006716A2"/>
    <w:pPr>
      <w:widowControl w:val="0"/>
      <w:autoSpaceDE w:val="0"/>
      <w:autoSpaceDN w:val="0"/>
    </w:pPr>
    <w:rPr>
      <w:sz w:val="22"/>
      <w:szCs w:val="22"/>
      <w:lang w:val="vi"/>
    </w:rPr>
  </w:style>
  <w:style w:type="character" w:customStyle="1" w:styleId="fontstyle01">
    <w:name w:val="fontstyle01"/>
    <w:rsid w:val="0045233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97358">
      <w:bodyDiv w:val="1"/>
      <w:marLeft w:val="0"/>
      <w:marRight w:val="0"/>
      <w:marTop w:val="0"/>
      <w:marBottom w:val="0"/>
      <w:divBdr>
        <w:top w:val="none" w:sz="0" w:space="0" w:color="auto"/>
        <w:left w:val="none" w:sz="0" w:space="0" w:color="auto"/>
        <w:bottom w:val="none" w:sz="0" w:space="0" w:color="auto"/>
        <w:right w:val="none" w:sz="0" w:space="0" w:color="auto"/>
      </w:divBdr>
    </w:div>
    <w:div w:id="20991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huathienhue.gov.vn" TargetMode="External"/><Relationship Id="rId3" Type="http://schemas.openxmlformats.org/officeDocument/2006/relationships/settings" Target="settings.xml"/><Relationship Id="rId7" Type="http://schemas.openxmlformats.org/officeDocument/2006/relationships/hyperlink" Target="https://dichvucong.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PC579</cp:lastModifiedBy>
  <cp:revision>2</cp:revision>
  <cp:lastPrinted>2024-09-09T01:56:00Z</cp:lastPrinted>
  <dcterms:created xsi:type="dcterms:W3CDTF">2024-09-24T02:57:00Z</dcterms:created>
  <dcterms:modified xsi:type="dcterms:W3CDTF">2024-09-24T02:57:00Z</dcterms:modified>
</cp:coreProperties>
</file>